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3" w:type="dxa"/>
        <w:tblLook w:val="01E0" w:firstRow="1" w:lastRow="1" w:firstColumn="1" w:lastColumn="1" w:noHBand="0" w:noVBand="0"/>
      </w:tblPr>
      <w:tblGrid>
        <w:gridCol w:w="2235"/>
        <w:gridCol w:w="7148"/>
      </w:tblGrid>
      <w:tr w:rsidR="00015C43" w:rsidRPr="000519AD" w14:paraId="6ABB9995" w14:textId="77777777" w:rsidTr="00180A6A">
        <w:tc>
          <w:tcPr>
            <w:tcW w:w="2235" w:type="dxa"/>
          </w:tcPr>
          <w:p w14:paraId="0D897348" w14:textId="77777777" w:rsidR="00015C43" w:rsidRPr="000519AD" w:rsidRDefault="00015C43" w:rsidP="00015C43">
            <w:pPr>
              <w:rPr>
                <w:b/>
                <w:sz w:val="26"/>
                <w:szCs w:val="26"/>
              </w:rPr>
            </w:pPr>
            <w:bookmarkStart w:id="0" w:name="_GoBack"/>
            <w:bookmarkEnd w:id="0"/>
          </w:p>
        </w:tc>
        <w:tc>
          <w:tcPr>
            <w:tcW w:w="7148" w:type="dxa"/>
          </w:tcPr>
          <w:p w14:paraId="6D185470" w14:textId="77777777" w:rsidR="00012E2D" w:rsidRPr="00D3368F" w:rsidRDefault="00BF0E3B" w:rsidP="00012E2D">
            <w:pPr>
              <w:ind w:left="2221"/>
              <w:jc w:val="center"/>
              <w:rPr>
                <w:sz w:val="26"/>
                <w:szCs w:val="26"/>
              </w:rPr>
            </w:pPr>
            <w:r w:rsidRPr="00D3368F">
              <w:rPr>
                <w:sz w:val="26"/>
                <w:szCs w:val="26"/>
              </w:rPr>
              <w:t>УТВЕРЖДАЮ</w:t>
            </w:r>
          </w:p>
          <w:p w14:paraId="596C513C" w14:textId="01D52B29" w:rsidR="00473E40" w:rsidRPr="00D3368F" w:rsidRDefault="00FD2D1C" w:rsidP="00473E40">
            <w:pPr>
              <w:ind w:left="2221" w:right="283"/>
              <w:jc w:val="center"/>
              <w:rPr>
                <w:sz w:val="26"/>
                <w:szCs w:val="26"/>
              </w:rPr>
            </w:pPr>
            <w:r>
              <w:rPr>
                <w:sz w:val="26"/>
                <w:szCs w:val="26"/>
              </w:rPr>
              <w:t>Н</w:t>
            </w:r>
            <w:r w:rsidR="00180A6A" w:rsidRPr="0017055B">
              <w:rPr>
                <w:sz w:val="26"/>
                <w:szCs w:val="26"/>
              </w:rPr>
              <w:t xml:space="preserve">ачальник отдела </w:t>
            </w:r>
            <w:r w:rsidR="0018048B">
              <w:rPr>
                <w:sz w:val="26"/>
                <w:szCs w:val="26"/>
              </w:rPr>
              <w:t xml:space="preserve">                                   </w:t>
            </w:r>
            <w:r w:rsidR="00180A6A" w:rsidRPr="0017055B">
              <w:rPr>
                <w:sz w:val="26"/>
                <w:szCs w:val="26"/>
              </w:rPr>
              <w:t>по организации</w:t>
            </w:r>
            <w:r w:rsidR="00180A6A" w:rsidRPr="00D3368F">
              <w:rPr>
                <w:sz w:val="26"/>
                <w:szCs w:val="26"/>
              </w:rPr>
              <w:t xml:space="preserve"> </w:t>
            </w:r>
            <w:r w:rsidR="00473E40" w:rsidRPr="00D3368F">
              <w:rPr>
                <w:sz w:val="26"/>
                <w:szCs w:val="26"/>
              </w:rPr>
              <w:t>закупок</w:t>
            </w:r>
          </w:p>
          <w:p w14:paraId="2B755113" w14:textId="77777777" w:rsidR="00473E40" w:rsidRPr="00D3368F" w:rsidRDefault="00473E40" w:rsidP="00473E40">
            <w:pPr>
              <w:ind w:left="2363" w:right="283"/>
              <w:jc w:val="center"/>
              <w:rPr>
                <w:sz w:val="26"/>
                <w:szCs w:val="26"/>
              </w:rPr>
            </w:pPr>
            <w:r w:rsidRPr="00D3368F">
              <w:rPr>
                <w:sz w:val="26"/>
                <w:szCs w:val="26"/>
              </w:rPr>
              <w:t>государственного автономного учреж</w:t>
            </w:r>
            <w:r w:rsidR="00180A6A" w:rsidRPr="00D3368F">
              <w:rPr>
                <w:sz w:val="26"/>
                <w:szCs w:val="26"/>
              </w:rPr>
              <w:t xml:space="preserve">дения Архангельской области «Региональный центр </w:t>
            </w:r>
            <w:r w:rsidR="00180A6A" w:rsidRPr="00D3368F">
              <w:rPr>
                <w:sz w:val="26"/>
                <w:szCs w:val="26"/>
              </w:rPr>
              <w:br/>
              <w:t xml:space="preserve">по </w:t>
            </w:r>
            <w:r w:rsidRPr="00D3368F">
              <w:rPr>
                <w:sz w:val="26"/>
                <w:szCs w:val="26"/>
              </w:rPr>
              <w:t>организации закупок»</w:t>
            </w:r>
          </w:p>
          <w:p w14:paraId="4EB41D6B" w14:textId="77777777" w:rsidR="00473E40" w:rsidRPr="002067B3" w:rsidRDefault="00473E40" w:rsidP="00473E40">
            <w:pPr>
              <w:ind w:left="2363" w:right="283"/>
              <w:jc w:val="center"/>
              <w:rPr>
                <w:sz w:val="26"/>
                <w:szCs w:val="26"/>
                <w:highlight w:val="yellow"/>
              </w:rPr>
            </w:pPr>
          </w:p>
          <w:p w14:paraId="6ED971B4" w14:textId="7DDB16D5" w:rsidR="00473E40" w:rsidRPr="00FD2D1C" w:rsidRDefault="00473E40" w:rsidP="00473E40">
            <w:pPr>
              <w:ind w:left="2221" w:right="283"/>
              <w:jc w:val="center"/>
              <w:rPr>
                <w:sz w:val="26"/>
                <w:szCs w:val="26"/>
              </w:rPr>
            </w:pPr>
            <w:r w:rsidRPr="00FD2D1C">
              <w:rPr>
                <w:sz w:val="26"/>
                <w:szCs w:val="26"/>
              </w:rPr>
              <w:t xml:space="preserve">_______________ </w:t>
            </w:r>
            <w:r w:rsidR="000B47CE">
              <w:rPr>
                <w:sz w:val="26"/>
                <w:szCs w:val="26"/>
              </w:rPr>
              <w:t>Л.В. Шейпак</w:t>
            </w:r>
          </w:p>
          <w:p w14:paraId="26EBEC72" w14:textId="4847C3E1" w:rsidR="00012E2D" w:rsidRPr="000519AD" w:rsidRDefault="00473E40" w:rsidP="00473E40">
            <w:pPr>
              <w:tabs>
                <w:tab w:val="left" w:pos="5103"/>
              </w:tabs>
              <w:ind w:left="2363" w:right="283"/>
              <w:jc w:val="center"/>
              <w:rPr>
                <w:sz w:val="26"/>
                <w:szCs w:val="26"/>
              </w:rPr>
            </w:pPr>
            <w:r w:rsidRPr="00FD2D1C">
              <w:rPr>
                <w:sz w:val="26"/>
                <w:szCs w:val="26"/>
              </w:rPr>
              <w:t>«</w:t>
            </w:r>
            <w:r w:rsidR="00A90A70">
              <w:rPr>
                <w:sz w:val="26"/>
                <w:szCs w:val="26"/>
              </w:rPr>
              <w:t>2</w:t>
            </w:r>
            <w:r w:rsidR="005343AA">
              <w:rPr>
                <w:sz w:val="26"/>
                <w:szCs w:val="26"/>
              </w:rPr>
              <w:t>6</w:t>
            </w:r>
            <w:r w:rsidRPr="00FD2D1C">
              <w:rPr>
                <w:sz w:val="26"/>
                <w:szCs w:val="26"/>
              </w:rPr>
              <w:t xml:space="preserve">» </w:t>
            </w:r>
            <w:r w:rsidR="001F3E1F">
              <w:rPr>
                <w:sz w:val="26"/>
                <w:szCs w:val="26"/>
              </w:rPr>
              <w:t>сентября</w:t>
            </w:r>
            <w:r w:rsidRPr="00FD2D1C">
              <w:rPr>
                <w:sz w:val="26"/>
                <w:szCs w:val="26"/>
              </w:rPr>
              <w:t xml:space="preserve"> 20</w:t>
            </w:r>
            <w:r w:rsidR="0017055B" w:rsidRPr="00FD2D1C">
              <w:rPr>
                <w:sz w:val="26"/>
                <w:szCs w:val="26"/>
              </w:rPr>
              <w:t>2</w:t>
            </w:r>
            <w:r w:rsidR="00D741F0">
              <w:rPr>
                <w:sz w:val="26"/>
                <w:szCs w:val="26"/>
              </w:rPr>
              <w:t>2</w:t>
            </w:r>
            <w:r w:rsidRPr="0017055B">
              <w:rPr>
                <w:sz w:val="26"/>
                <w:szCs w:val="26"/>
              </w:rPr>
              <w:t xml:space="preserve"> г</w:t>
            </w:r>
            <w:r w:rsidR="00012E2D" w:rsidRPr="0017055B">
              <w:rPr>
                <w:sz w:val="26"/>
                <w:szCs w:val="26"/>
              </w:rPr>
              <w:t>.</w:t>
            </w:r>
          </w:p>
          <w:p w14:paraId="43DA942D" w14:textId="77777777" w:rsidR="00012E2D" w:rsidRPr="000519AD" w:rsidRDefault="00012E2D" w:rsidP="00012E2D">
            <w:pPr>
              <w:ind w:right="283"/>
              <w:rPr>
                <w:sz w:val="26"/>
                <w:szCs w:val="26"/>
              </w:rPr>
            </w:pPr>
            <w:r w:rsidRPr="000519AD">
              <w:rPr>
                <w:sz w:val="26"/>
                <w:szCs w:val="26"/>
              </w:rPr>
              <w:t xml:space="preserve">                                                                                 </w:t>
            </w:r>
          </w:p>
          <w:p w14:paraId="3373561E" w14:textId="77777777" w:rsidR="00015C43" w:rsidRPr="000519AD" w:rsidRDefault="00012E2D" w:rsidP="001215F4">
            <w:pPr>
              <w:ind w:right="283"/>
              <w:rPr>
                <w:bCs/>
                <w:sz w:val="26"/>
                <w:szCs w:val="26"/>
              </w:rPr>
            </w:pPr>
            <w:r w:rsidRPr="000519AD">
              <w:rPr>
                <w:sz w:val="26"/>
                <w:szCs w:val="26"/>
              </w:rPr>
              <w:t xml:space="preserve">                          </w:t>
            </w:r>
            <w:r w:rsidR="00BF0E3B" w:rsidRPr="000519AD">
              <w:rPr>
                <w:sz w:val="26"/>
                <w:szCs w:val="26"/>
              </w:rPr>
              <w:t xml:space="preserve">          </w:t>
            </w:r>
            <w:r w:rsidR="00180A6A" w:rsidRPr="000519AD">
              <w:rPr>
                <w:sz w:val="26"/>
                <w:szCs w:val="26"/>
              </w:rPr>
              <w:t xml:space="preserve">     </w:t>
            </w:r>
            <w:r w:rsidR="00BF0E3B" w:rsidRPr="000519AD">
              <w:rPr>
                <w:sz w:val="26"/>
                <w:szCs w:val="26"/>
              </w:rPr>
              <w:t xml:space="preserve">    </w:t>
            </w:r>
            <w:r w:rsidR="00180A6A" w:rsidRPr="000519AD">
              <w:rPr>
                <w:sz w:val="26"/>
                <w:szCs w:val="26"/>
              </w:rPr>
              <w:t xml:space="preserve">            </w:t>
            </w:r>
            <w:r w:rsidR="00BF0E3B" w:rsidRPr="000519AD">
              <w:rPr>
                <w:sz w:val="26"/>
                <w:szCs w:val="26"/>
              </w:rPr>
              <w:t xml:space="preserve">  </w:t>
            </w:r>
            <w:r w:rsidRPr="000519AD">
              <w:rPr>
                <w:sz w:val="26"/>
                <w:szCs w:val="26"/>
              </w:rPr>
              <w:t>МП</w:t>
            </w:r>
          </w:p>
        </w:tc>
      </w:tr>
    </w:tbl>
    <w:p w14:paraId="27DE281E" w14:textId="77777777" w:rsidR="00015C43" w:rsidRPr="000519AD" w:rsidRDefault="00015C43" w:rsidP="00015C43">
      <w:pPr>
        <w:jc w:val="center"/>
        <w:rPr>
          <w:b/>
          <w:sz w:val="26"/>
          <w:szCs w:val="26"/>
        </w:rPr>
      </w:pPr>
    </w:p>
    <w:p w14:paraId="10B5BD00" w14:textId="77777777" w:rsidR="001215F4" w:rsidRPr="000519AD" w:rsidRDefault="001215F4" w:rsidP="001215F4">
      <w:pPr>
        <w:pStyle w:val="Default"/>
        <w:spacing w:line="276" w:lineRule="auto"/>
        <w:ind w:firstLine="567"/>
        <w:jc w:val="center"/>
        <w:rPr>
          <w:b/>
          <w:bCs/>
          <w:color w:val="auto"/>
          <w:sz w:val="26"/>
          <w:szCs w:val="26"/>
        </w:rPr>
      </w:pPr>
      <w:r w:rsidRPr="000519AD">
        <w:rPr>
          <w:b/>
          <w:bCs/>
          <w:color w:val="auto"/>
          <w:sz w:val="26"/>
          <w:szCs w:val="26"/>
        </w:rPr>
        <w:t xml:space="preserve">ИЗВЕЩЕНИЕ О ПРОВЕДЕНИИ </w:t>
      </w:r>
    </w:p>
    <w:p w14:paraId="27206206" w14:textId="77777777" w:rsidR="0047433D" w:rsidRDefault="001215F4" w:rsidP="001215F4">
      <w:pPr>
        <w:pStyle w:val="Default"/>
        <w:spacing w:line="276" w:lineRule="auto"/>
        <w:ind w:firstLine="567"/>
        <w:jc w:val="center"/>
        <w:rPr>
          <w:b/>
          <w:bCs/>
          <w:color w:val="000000" w:themeColor="text1"/>
        </w:rPr>
      </w:pPr>
      <w:r w:rsidRPr="000519AD">
        <w:rPr>
          <w:b/>
          <w:bCs/>
          <w:color w:val="auto"/>
          <w:sz w:val="26"/>
          <w:szCs w:val="26"/>
        </w:rPr>
        <w:t>ЗАПРОСА КОТИРОВОК В ЭЛЕКТРОННОЙ ФОРМЕ</w:t>
      </w:r>
      <w:r w:rsidR="0047433D" w:rsidRPr="00CB2322">
        <w:rPr>
          <w:b/>
          <w:bCs/>
          <w:color w:val="000000" w:themeColor="text1"/>
        </w:rPr>
        <w:t>,</w:t>
      </w:r>
    </w:p>
    <w:p w14:paraId="205D3C6D" w14:textId="77777777" w:rsidR="0047433D" w:rsidRDefault="0047433D" w:rsidP="001215F4">
      <w:pPr>
        <w:pStyle w:val="Default"/>
        <w:spacing w:line="276" w:lineRule="auto"/>
        <w:ind w:firstLine="567"/>
        <w:jc w:val="center"/>
        <w:rPr>
          <w:b/>
          <w:bCs/>
          <w:color w:val="000000" w:themeColor="text1"/>
        </w:rPr>
      </w:pPr>
      <w:r>
        <w:rPr>
          <w:b/>
          <w:bCs/>
          <w:color w:val="000000" w:themeColor="text1"/>
        </w:rPr>
        <w:t xml:space="preserve">УЧАСТНИКАМИ КОТОРОГО МОГУТ БЫТЬ 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33E3D693" w14:textId="77777777" w:rsidR="001215F4" w:rsidRPr="000519AD" w:rsidRDefault="001215F4" w:rsidP="000519AD">
      <w:pPr>
        <w:pStyle w:val="Default"/>
        <w:spacing w:line="276" w:lineRule="auto"/>
        <w:jc w:val="center"/>
        <w:rPr>
          <w:color w:val="auto"/>
          <w:sz w:val="26"/>
          <w:szCs w:val="26"/>
        </w:rPr>
      </w:pPr>
    </w:p>
    <w:p w14:paraId="3DB3259B" w14:textId="04326DFA" w:rsidR="006B71E3" w:rsidRDefault="001215F4" w:rsidP="006B71E3">
      <w:pPr>
        <w:pStyle w:val="a3"/>
        <w:rPr>
          <w:bCs/>
          <w:sz w:val="26"/>
          <w:szCs w:val="26"/>
        </w:rPr>
      </w:pPr>
      <w:r w:rsidRPr="000519AD">
        <w:rPr>
          <w:bCs/>
          <w:sz w:val="26"/>
          <w:szCs w:val="26"/>
        </w:rPr>
        <w:t xml:space="preserve">на право заключения договора </w:t>
      </w:r>
      <w:r w:rsidR="009E6E61">
        <w:rPr>
          <w:bCs/>
          <w:sz w:val="26"/>
          <w:szCs w:val="26"/>
        </w:rPr>
        <w:t xml:space="preserve">на </w:t>
      </w:r>
      <w:bookmarkStart w:id="1" w:name="_Hlk114066109"/>
      <w:r w:rsidR="00E26808" w:rsidRPr="00E26808">
        <w:rPr>
          <w:bCs/>
          <w:sz w:val="26"/>
          <w:szCs w:val="26"/>
        </w:rPr>
        <w:t xml:space="preserve">поставку </w:t>
      </w:r>
      <w:bookmarkEnd w:id="1"/>
      <w:r w:rsidR="00A90A70" w:rsidRPr="00A90A70">
        <w:rPr>
          <w:bCs/>
          <w:sz w:val="26"/>
          <w:szCs w:val="26"/>
        </w:rPr>
        <w:t xml:space="preserve">изделий </w:t>
      </w:r>
      <w:r w:rsidR="005343AA">
        <w:rPr>
          <w:bCs/>
          <w:sz w:val="26"/>
          <w:szCs w:val="26"/>
        </w:rPr>
        <w:br/>
      </w:r>
      <w:r w:rsidR="00A90A70" w:rsidRPr="00A90A70">
        <w:rPr>
          <w:bCs/>
          <w:sz w:val="26"/>
          <w:szCs w:val="26"/>
        </w:rPr>
        <w:t>вспомогательного назначения</w:t>
      </w:r>
    </w:p>
    <w:p w14:paraId="243FA287" w14:textId="77777777" w:rsidR="001F3E1F" w:rsidRPr="000519AD" w:rsidRDefault="001F3E1F" w:rsidP="006B71E3">
      <w:pPr>
        <w:pStyle w:val="a3"/>
        <w:rPr>
          <w:sz w:val="26"/>
          <w:szCs w:val="26"/>
        </w:rPr>
      </w:pPr>
    </w:p>
    <w:p w14:paraId="1CB68107" w14:textId="7589DC90" w:rsidR="001215F4" w:rsidRPr="000519AD" w:rsidRDefault="001215F4" w:rsidP="001215F4">
      <w:pPr>
        <w:pStyle w:val="a5"/>
        <w:spacing w:line="276" w:lineRule="auto"/>
        <w:ind w:firstLine="567"/>
        <w:jc w:val="both"/>
        <w:rPr>
          <w:sz w:val="26"/>
          <w:szCs w:val="26"/>
        </w:rPr>
      </w:pPr>
      <w:r w:rsidRPr="000519AD">
        <w:rPr>
          <w:b/>
          <w:bCs/>
          <w:sz w:val="26"/>
          <w:szCs w:val="26"/>
        </w:rPr>
        <w:t xml:space="preserve">Заказчик: </w:t>
      </w:r>
      <w:r w:rsidR="001F3E1F" w:rsidRPr="001F3E1F">
        <w:rPr>
          <w:sz w:val="26"/>
          <w:szCs w:val="26"/>
        </w:rPr>
        <w:t xml:space="preserve">государственное автономное учреждение здравоохранения </w:t>
      </w:r>
      <w:r w:rsidR="001F3E1F">
        <w:rPr>
          <w:sz w:val="26"/>
          <w:szCs w:val="26"/>
        </w:rPr>
        <w:t>А</w:t>
      </w:r>
      <w:r w:rsidR="001F3E1F" w:rsidRPr="001F3E1F">
        <w:rPr>
          <w:sz w:val="26"/>
          <w:szCs w:val="26"/>
        </w:rPr>
        <w:t>рхангельской области ''</w:t>
      </w:r>
      <w:r w:rsidR="001F3E1F">
        <w:rPr>
          <w:sz w:val="26"/>
          <w:szCs w:val="26"/>
        </w:rPr>
        <w:t>В</w:t>
      </w:r>
      <w:r w:rsidR="001F3E1F" w:rsidRPr="001F3E1F">
        <w:rPr>
          <w:sz w:val="26"/>
          <w:szCs w:val="26"/>
        </w:rPr>
        <w:t>ельская стоматологическая поликлиника''</w:t>
      </w:r>
      <w:r w:rsidR="001F3E1F" w:rsidRPr="001F3E1F">
        <w:rPr>
          <w:b/>
          <w:bCs/>
          <w:sz w:val="26"/>
          <w:szCs w:val="26"/>
        </w:rPr>
        <w:t xml:space="preserve"> </w:t>
      </w:r>
      <w:r w:rsidRPr="000519AD">
        <w:rPr>
          <w:sz w:val="26"/>
          <w:szCs w:val="26"/>
        </w:rPr>
        <w:t>(далее – Заказчик).</w:t>
      </w:r>
    </w:p>
    <w:p w14:paraId="2080BB97" w14:textId="35DD0B6E" w:rsidR="001215F4" w:rsidRDefault="00F235E7" w:rsidP="00F235E7">
      <w:pPr>
        <w:pStyle w:val="afc"/>
        <w:spacing w:line="276" w:lineRule="auto"/>
        <w:jc w:val="both"/>
        <w:rPr>
          <w:sz w:val="26"/>
          <w:szCs w:val="26"/>
        </w:rPr>
      </w:pPr>
      <w:r>
        <w:rPr>
          <w:sz w:val="26"/>
          <w:szCs w:val="26"/>
        </w:rPr>
        <w:t xml:space="preserve">         </w:t>
      </w:r>
      <w:r w:rsidR="001215F4" w:rsidRPr="000519AD">
        <w:rPr>
          <w:sz w:val="26"/>
          <w:szCs w:val="26"/>
        </w:rPr>
        <w:t xml:space="preserve">Место нахождения Заказчика: </w:t>
      </w:r>
      <w:r w:rsidR="001F3E1F" w:rsidRPr="001F3E1F">
        <w:rPr>
          <w:sz w:val="26"/>
          <w:szCs w:val="26"/>
        </w:rPr>
        <w:t>165150, Архангельская обл</w:t>
      </w:r>
      <w:r w:rsidR="001F3E1F">
        <w:rPr>
          <w:sz w:val="26"/>
          <w:szCs w:val="26"/>
        </w:rPr>
        <w:t>.</w:t>
      </w:r>
      <w:r w:rsidR="001F3E1F" w:rsidRPr="001F3E1F">
        <w:rPr>
          <w:sz w:val="26"/>
          <w:szCs w:val="26"/>
        </w:rPr>
        <w:t>, Вельский р-н, Вельск г, ул</w:t>
      </w:r>
      <w:r w:rsidR="001F3E1F">
        <w:rPr>
          <w:sz w:val="26"/>
          <w:szCs w:val="26"/>
        </w:rPr>
        <w:t xml:space="preserve">. </w:t>
      </w:r>
      <w:r w:rsidR="0059091A">
        <w:rPr>
          <w:sz w:val="26"/>
          <w:szCs w:val="26"/>
        </w:rPr>
        <w:t>Д</w:t>
      </w:r>
      <w:r w:rsidR="001F3E1F" w:rsidRPr="001F3E1F">
        <w:rPr>
          <w:sz w:val="26"/>
          <w:szCs w:val="26"/>
        </w:rPr>
        <w:t>зержинского, 42</w:t>
      </w:r>
      <w:r w:rsidR="0059091A">
        <w:rPr>
          <w:sz w:val="26"/>
          <w:szCs w:val="26"/>
        </w:rPr>
        <w:t>.</w:t>
      </w:r>
    </w:p>
    <w:p w14:paraId="05A965BA" w14:textId="5B1D923F" w:rsidR="00F235E7" w:rsidRPr="00F235E7" w:rsidRDefault="00F235E7" w:rsidP="0059091A">
      <w:pPr>
        <w:pStyle w:val="Default"/>
        <w:jc w:val="both"/>
        <w:rPr>
          <w:lang w:eastAsia="zh-CN"/>
        </w:rPr>
      </w:pPr>
      <w:r>
        <w:rPr>
          <w:sz w:val="26"/>
          <w:szCs w:val="26"/>
        </w:rPr>
        <w:t xml:space="preserve">         </w:t>
      </w:r>
      <w:r w:rsidRPr="000519AD">
        <w:rPr>
          <w:sz w:val="26"/>
          <w:szCs w:val="26"/>
        </w:rPr>
        <w:t xml:space="preserve">Почтовый адрес Заказчика: </w:t>
      </w:r>
      <w:r w:rsidR="0059091A" w:rsidRPr="0059091A">
        <w:rPr>
          <w:sz w:val="26"/>
          <w:szCs w:val="26"/>
        </w:rPr>
        <w:t>165150, Архангельская обл., Вельский р-н</w:t>
      </w:r>
      <w:r w:rsidR="0059091A">
        <w:rPr>
          <w:sz w:val="26"/>
          <w:szCs w:val="26"/>
        </w:rPr>
        <w:t>.</w:t>
      </w:r>
      <w:r w:rsidR="0059091A" w:rsidRPr="0059091A">
        <w:rPr>
          <w:sz w:val="26"/>
          <w:szCs w:val="26"/>
        </w:rPr>
        <w:t>, Вельск г, ул. Дзержинского, 42.</w:t>
      </w:r>
    </w:p>
    <w:p w14:paraId="4EB04A31" w14:textId="43980C33" w:rsidR="001215F4" w:rsidRPr="000519AD" w:rsidRDefault="00F235E7" w:rsidP="002D77C3">
      <w:pPr>
        <w:rPr>
          <w:sz w:val="26"/>
          <w:szCs w:val="26"/>
        </w:rPr>
      </w:pPr>
      <w:r>
        <w:rPr>
          <w:sz w:val="26"/>
          <w:szCs w:val="26"/>
        </w:rPr>
        <w:t xml:space="preserve">         </w:t>
      </w:r>
      <w:r w:rsidR="001215F4" w:rsidRPr="000519AD">
        <w:rPr>
          <w:sz w:val="26"/>
          <w:szCs w:val="26"/>
        </w:rPr>
        <w:t xml:space="preserve">Номер контактного телефона Заказчика: </w:t>
      </w:r>
      <w:r w:rsidR="0059091A" w:rsidRPr="0059091A">
        <w:rPr>
          <w:sz w:val="26"/>
          <w:szCs w:val="26"/>
        </w:rPr>
        <w:t>8-881836-64382</w:t>
      </w:r>
      <w:r w:rsidR="0059091A">
        <w:rPr>
          <w:sz w:val="26"/>
          <w:szCs w:val="26"/>
        </w:rPr>
        <w:t>.</w:t>
      </w:r>
    </w:p>
    <w:p w14:paraId="5C1B076D" w14:textId="04CC6FDE" w:rsidR="001215F4" w:rsidRPr="00F235E7" w:rsidRDefault="00F235E7" w:rsidP="001215F4">
      <w:pPr>
        <w:pStyle w:val="afc"/>
        <w:spacing w:line="276" w:lineRule="auto"/>
        <w:ind w:firstLine="567"/>
        <w:jc w:val="both"/>
        <w:rPr>
          <w:b/>
          <w:bCs/>
          <w:sz w:val="26"/>
          <w:szCs w:val="26"/>
        </w:rPr>
      </w:pPr>
      <w:r>
        <w:rPr>
          <w:sz w:val="26"/>
          <w:szCs w:val="26"/>
        </w:rPr>
        <w:t xml:space="preserve"> </w:t>
      </w:r>
      <w:r w:rsidR="001215F4" w:rsidRPr="000519AD">
        <w:rPr>
          <w:sz w:val="26"/>
          <w:szCs w:val="26"/>
        </w:rPr>
        <w:t>E-mail Заказчика:</w:t>
      </w:r>
      <w:r w:rsidR="0059091A" w:rsidRPr="0059091A">
        <w:t xml:space="preserve"> </w:t>
      </w:r>
      <w:r w:rsidR="0059091A" w:rsidRPr="0059091A">
        <w:rPr>
          <w:sz w:val="26"/>
          <w:szCs w:val="26"/>
        </w:rPr>
        <w:t>gvsp@bk.ru</w:t>
      </w:r>
      <w:r w:rsidR="0059091A">
        <w:rPr>
          <w:sz w:val="26"/>
          <w:szCs w:val="26"/>
        </w:rPr>
        <w:t>.</w:t>
      </w:r>
      <w:r w:rsidR="001215F4" w:rsidRPr="000519AD">
        <w:rPr>
          <w:i/>
          <w:sz w:val="26"/>
          <w:szCs w:val="26"/>
        </w:rPr>
        <w:t xml:space="preserve"> </w:t>
      </w:r>
    </w:p>
    <w:p w14:paraId="13F8C155" w14:textId="257076F6" w:rsidR="001215F4" w:rsidRDefault="001215F4" w:rsidP="001215F4">
      <w:pPr>
        <w:pStyle w:val="Default"/>
        <w:spacing w:line="276" w:lineRule="auto"/>
        <w:ind w:firstLine="567"/>
        <w:jc w:val="both"/>
        <w:rPr>
          <w:bCs/>
          <w:sz w:val="26"/>
          <w:szCs w:val="26"/>
        </w:rPr>
      </w:pPr>
      <w:r w:rsidRPr="000519AD">
        <w:rPr>
          <w:b/>
          <w:color w:val="auto"/>
          <w:sz w:val="26"/>
          <w:szCs w:val="26"/>
        </w:rPr>
        <w:t xml:space="preserve">Способ осуществления закупки: </w:t>
      </w:r>
      <w:r w:rsidRPr="000519AD">
        <w:rPr>
          <w:color w:val="auto"/>
          <w:sz w:val="26"/>
          <w:szCs w:val="26"/>
        </w:rPr>
        <w:t>запрос котировок в электронной форме</w:t>
      </w:r>
      <w:r w:rsidR="00F235E7">
        <w:rPr>
          <w:color w:val="auto"/>
          <w:sz w:val="26"/>
          <w:szCs w:val="26"/>
        </w:rPr>
        <w:t>,</w:t>
      </w:r>
      <w:r w:rsidR="00F235E7" w:rsidRPr="00F235E7">
        <w:rPr>
          <w:bCs/>
          <w:sz w:val="26"/>
          <w:szCs w:val="26"/>
        </w:rPr>
        <w:t xml:space="preserve"> </w:t>
      </w:r>
      <w:r w:rsidR="00F235E7" w:rsidRPr="0047433D">
        <w:rPr>
          <w:bCs/>
          <w:sz w:val="26"/>
          <w:szCs w:val="26"/>
        </w:rPr>
        <w:t>участниками которого могут быть только субъекты малого и среднего предпринимательства</w:t>
      </w:r>
      <w:r w:rsidR="00F235E7">
        <w:rPr>
          <w:bCs/>
          <w:sz w:val="26"/>
          <w:szCs w:val="26"/>
        </w:rPr>
        <w:t xml:space="preserve">. </w:t>
      </w:r>
    </w:p>
    <w:p w14:paraId="66909428" w14:textId="300C55C7" w:rsidR="009E2826" w:rsidRPr="009E2826" w:rsidRDefault="009E2826" w:rsidP="009E2826">
      <w:pPr>
        <w:pStyle w:val="Default"/>
        <w:spacing w:line="276" w:lineRule="auto"/>
        <w:ind w:firstLine="567"/>
        <w:jc w:val="both"/>
        <w:rPr>
          <w:bCs/>
          <w:color w:val="auto"/>
          <w:sz w:val="26"/>
          <w:szCs w:val="26"/>
        </w:rPr>
      </w:pPr>
      <w:r>
        <w:rPr>
          <w:bCs/>
          <w:color w:val="auto"/>
          <w:sz w:val="26"/>
          <w:szCs w:val="26"/>
        </w:rPr>
        <w:t xml:space="preserve">Закупка проводится среди субъектов малого и среднего предпринимательства и </w:t>
      </w:r>
      <w:r w:rsidRPr="00281011">
        <w:rPr>
          <w:bCs/>
          <w:color w:val="auto"/>
          <w:sz w:val="26"/>
          <w:szCs w:val="26"/>
        </w:rPr>
        <w:t>самозаняты</w:t>
      </w:r>
      <w:r>
        <w:rPr>
          <w:bCs/>
          <w:color w:val="auto"/>
          <w:sz w:val="26"/>
          <w:szCs w:val="26"/>
        </w:rPr>
        <w:t>х</w:t>
      </w:r>
      <w:r w:rsidRPr="00281011">
        <w:rPr>
          <w:bCs/>
          <w:color w:val="auto"/>
          <w:sz w:val="26"/>
          <w:szCs w:val="26"/>
        </w:rPr>
        <w:t xml:space="preserve"> лиц –</w:t>
      </w:r>
      <w:r>
        <w:rPr>
          <w:bCs/>
          <w:color w:val="auto"/>
          <w:sz w:val="26"/>
          <w:szCs w:val="26"/>
        </w:rPr>
        <w:t xml:space="preserve"> </w:t>
      </w:r>
      <w:r w:rsidRPr="00281011">
        <w:rPr>
          <w:bCs/>
          <w:color w:val="auto"/>
          <w:sz w:val="26"/>
          <w:szCs w:val="26"/>
        </w:rPr>
        <w:t>физически</w:t>
      </w:r>
      <w:r>
        <w:rPr>
          <w:bCs/>
          <w:color w:val="auto"/>
          <w:sz w:val="26"/>
          <w:szCs w:val="26"/>
        </w:rPr>
        <w:t>х</w:t>
      </w:r>
      <w:r w:rsidRPr="00281011">
        <w:rPr>
          <w:bCs/>
          <w:color w:val="auto"/>
          <w:sz w:val="26"/>
          <w:szCs w:val="26"/>
        </w:rPr>
        <w:t xml:space="preserve"> лиц, не являющи</w:t>
      </w:r>
      <w:r>
        <w:rPr>
          <w:bCs/>
          <w:color w:val="auto"/>
          <w:sz w:val="26"/>
          <w:szCs w:val="26"/>
        </w:rPr>
        <w:t>х</w:t>
      </w:r>
      <w:r w:rsidRPr="00281011">
        <w:rPr>
          <w:bCs/>
          <w:color w:val="auto"/>
          <w:sz w:val="26"/>
          <w:szCs w:val="26"/>
        </w:rPr>
        <w:t>ся индивидуальным</w:t>
      </w:r>
      <w:r>
        <w:rPr>
          <w:bCs/>
          <w:color w:val="auto"/>
          <w:sz w:val="26"/>
          <w:szCs w:val="26"/>
        </w:rPr>
        <w:t>и</w:t>
      </w:r>
      <w:r w:rsidRPr="00281011">
        <w:rPr>
          <w:bCs/>
          <w:color w:val="auto"/>
          <w:sz w:val="26"/>
          <w:szCs w:val="26"/>
        </w:rPr>
        <w:t xml:space="preserve"> предпринимател</w:t>
      </w:r>
      <w:r>
        <w:rPr>
          <w:bCs/>
          <w:color w:val="auto"/>
          <w:sz w:val="26"/>
          <w:szCs w:val="26"/>
        </w:rPr>
        <w:t>я</w:t>
      </w:r>
      <w:r w:rsidRPr="00281011">
        <w:rPr>
          <w:bCs/>
          <w:color w:val="auto"/>
          <w:sz w:val="26"/>
          <w:szCs w:val="26"/>
        </w:rPr>
        <w:t>м</w:t>
      </w:r>
      <w:r>
        <w:rPr>
          <w:bCs/>
          <w:color w:val="auto"/>
          <w:sz w:val="26"/>
          <w:szCs w:val="26"/>
        </w:rPr>
        <w:t>и</w:t>
      </w:r>
      <w:r w:rsidRPr="00281011">
        <w:rPr>
          <w:bCs/>
          <w:color w:val="auto"/>
          <w:sz w:val="26"/>
          <w:szCs w:val="26"/>
        </w:rPr>
        <w:t xml:space="preserve"> и применяющи</w:t>
      </w:r>
      <w:r>
        <w:rPr>
          <w:bCs/>
          <w:color w:val="auto"/>
          <w:sz w:val="26"/>
          <w:szCs w:val="26"/>
        </w:rPr>
        <w:t>х</w:t>
      </w:r>
      <w:r w:rsidRPr="00281011">
        <w:rPr>
          <w:bCs/>
          <w:color w:val="auto"/>
          <w:sz w:val="26"/>
          <w:szCs w:val="26"/>
        </w:rPr>
        <w:t xml:space="preserve"> специальный налоговый режим «Налог на профессиональный доход»</w:t>
      </w:r>
      <w:r>
        <w:rPr>
          <w:bCs/>
          <w:color w:val="auto"/>
          <w:sz w:val="26"/>
          <w:szCs w:val="26"/>
        </w:rPr>
        <w:t>.</w:t>
      </w:r>
    </w:p>
    <w:p w14:paraId="491DA076" w14:textId="77777777" w:rsidR="00914F96" w:rsidRPr="000519AD" w:rsidRDefault="00914F96" w:rsidP="00180A6A">
      <w:pPr>
        <w:autoSpaceDE w:val="0"/>
        <w:autoSpaceDN w:val="0"/>
        <w:adjustRightInd w:val="0"/>
        <w:ind w:firstLine="567"/>
        <w:jc w:val="both"/>
        <w:rPr>
          <w:b/>
          <w:iCs/>
          <w:sz w:val="26"/>
          <w:szCs w:val="26"/>
        </w:rPr>
      </w:pPr>
      <w:r w:rsidRPr="000519AD">
        <w:rPr>
          <w:b/>
          <w:iCs/>
          <w:sz w:val="26"/>
          <w:szCs w:val="26"/>
        </w:rPr>
        <w:t>Оператор</w:t>
      </w:r>
      <w:r w:rsidR="001215F4" w:rsidRPr="000519AD">
        <w:rPr>
          <w:b/>
          <w:iCs/>
          <w:sz w:val="26"/>
          <w:szCs w:val="26"/>
        </w:rPr>
        <w:t xml:space="preserve"> электронной площадки: </w:t>
      </w:r>
      <w:r w:rsidR="00CC717F" w:rsidRPr="000519AD">
        <w:rPr>
          <w:rFonts w:eastAsia="Calibri"/>
          <w:iCs/>
          <w:sz w:val="26"/>
          <w:szCs w:val="26"/>
        </w:rPr>
        <w:t>акционерное общество</w:t>
      </w:r>
      <w:r w:rsidRPr="000519AD">
        <w:rPr>
          <w:rFonts w:eastAsia="Calibri"/>
          <w:iCs/>
          <w:sz w:val="26"/>
          <w:szCs w:val="26"/>
        </w:rPr>
        <w:t xml:space="preserve"> «Единая электронная торговая площадка» (АО «ЕЭТП»)</w:t>
      </w:r>
    </w:p>
    <w:p w14:paraId="10A1ACC1" w14:textId="132F03CA" w:rsidR="00180A6A" w:rsidRPr="00E54516" w:rsidRDefault="00914F96" w:rsidP="00180A6A">
      <w:pPr>
        <w:autoSpaceDE w:val="0"/>
        <w:autoSpaceDN w:val="0"/>
        <w:adjustRightInd w:val="0"/>
        <w:ind w:firstLine="567"/>
        <w:jc w:val="both"/>
        <w:rPr>
          <w:b/>
          <w:sz w:val="26"/>
          <w:szCs w:val="26"/>
        </w:rPr>
      </w:pPr>
      <w:r w:rsidRPr="000519AD">
        <w:rPr>
          <w:b/>
          <w:iCs/>
          <w:sz w:val="26"/>
          <w:szCs w:val="26"/>
        </w:rPr>
        <w:t>Адрес электронной площадки:</w:t>
      </w:r>
      <w:r w:rsidRPr="000519AD">
        <w:rPr>
          <w:sz w:val="26"/>
          <w:szCs w:val="26"/>
        </w:rPr>
        <w:t xml:space="preserve"> </w:t>
      </w:r>
      <w:hyperlink r:id="rId8" w:history="1">
        <w:r w:rsidR="00E54516" w:rsidRPr="006D48A7">
          <w:rPr>
            <w:rStyle w:val="a9"/>
            <w:rFonts w:eastAsia="Calibri"/>
            <w:iCs/>
            <w:sz w:val="26"/>
            <w:szCs w:val="26"/>
            <w:lang w:val="en-US"/>
          </w:rPr>
          <w:t>http</w:t>
        </w:r>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msp</w:t>
        </w:r>
        <w:proofErr w:type="spellEnd"/>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roseltorg</w:t>
        </w:r>
        <w:proofErr w:type="spellEnd"/>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ru</w:t>
        </w:r>
        <w:proofErr w:type="spellEnd"/>
      </w:hyperlink>
      <w:r w:rsidR="00E54516">
        <w:rPr>
          <w:sz w:val="26"/>
          <w:szCs w:val="26"/>
        </w:rPr>
        <w:t xml:space="preserve"> </w:t>
      </w:r>
    </w:p>
    <w:p w14:paraId="256D3272" w14:textId="5EBE85FA" w:rsidR="00FD2D1C" w:rsidRDefault="001215F4" w:rsidP="001215F4">
      <w:pPr>
        <w:spacing w:line="276" w:lineRule="auto"/>
        <w:ind w:firstLine="567"/>
        <w:jc w:val="both"/>
        <w:rPr>
          <w:b/>
          <w:sz w:val="26"/>
          <w:szCs w:val="26"/>
        </w:rPr>
      </w:pPr>
      <w:r w:rsidRPr="000519AD">
        <w:rPr>
          <w:b/>
          <w:sz w:val="26"/>
          <w:szCs w:val="26"/>
        </w:rPr>
        <w:t>Предмет договора:</w:t>
      </w:r>
      <w:r w:rsidR="000F2522" w:rsidRPr="000519AD">
        <w:rPr>
          <w:b/>
          <w:sz w:val="26"/>
          <w:szCs w:val="26"/>
        </w:rPr>
        <w:t xml:space="preserve"> </w:t>
      </w:r>
      <w:r w:rsidR="0059091A" w:rsidRPr="0059091A">
        <w:rPr>
          <w:bCs/>
          <w:sz w:val="26"/>
          <w:szCs w:val="26"/>
        </w:rPr>
        <w:t>поставк</w:t>
      </w:r>
      <w:r w:rsidR="0059091A">
        <w:rPr>
          <w:bCs/>
          <w:sz w:val="26"/>
          <w:szCs w:val="26"/>
        </w:rPr>
        <w:t>а</w:t>
      </w:r>
      <w:r w:rsidR="0059091A" w:rsidRPr="0059091A">
        <w:rPr>
          <w:bCs/>
          <w:sz w:val="26"/>
          <w:szCs w:val="26"/>
        </w:rPr>
        <w:t xml:space="preserve"> </w:t>
      </w:r>
      <w:r w:rsidR="00A90A70" w:rsidRPr="00A90A70">
        <w:rPr>
          <w:bCs/>
          <w:sz w:val="26"/>
          <w:szCs w:val="26"/>
        </w:rPr>
        <w:t>изделий вспомогательного назначения</w:t>
      </w:r>
      <w:r w:rsidR="00A90A70">
        <w:rPr>
          <w:bCs/>
          <w:sz w:val="26"/>
          <w:szCs w:val="26"/>
        </w:rPr>
        <w:t>.</w:t>
      </w:r>
    </w:p>
    <w:p w14:paraId="6934FA15" w14:textId="77777777" w:rsidR="001215F4" w:rsidRPr="000519AD" w:rsidRDefault="001215F4" w:rsidP="001215F4">
      <w:pPr>
        <w:spacing w:line="276" w:lineRule="auto"/>
        <w:ind w:firstLine="567"/>
        <w:jc w:val="both"/>
        <w:rPr>
          <w:bCs/>
          <w:i/>
          <w:sz w:val="26"/>
          <w:szCs w:val="26"/>
        </w:rPr>
      </w:pPr>
      <w:r w:rsidRPr="000519AD">
        <w:rPr>
          <w:b/>
          <w:bCs/>
          <w:sz w:val="26"/>
          <w:szCs w:val="26"/>
        </w:rPr>
        <w:t>Количество товара, объем работ, услуг:</w:t>
      </w:r>
      <w:r w:rsidRPr="000519AD">
        <w:rPr>
          <w:bCs/>
          <w:sz w:val="26"/>
          <w:szCs w:val="26"/>
        </w:rPr>
        <w:t xml:space="preserve"> указ</w:t>
      </w:r>
      <w:r w:rsidR="00695979" w:rsidRPr="000519AD">
        <w:rPr>
          <w:bCs/>
          <w:sz w:val="26"/>
          <w:szCs w:val="26"/>
        </w:rPr>
        <w:t>анные</w:t>
      </w:r>
      <w:r w:rsidRPr="000519AD">
        <w:rPr>
          <w:bCs/>
          <w:sz w:val="26"/>
          <w:szCs w:val="26"/>
        </w:rPr>
        <w:t xml:space="preserve"> </w:t>
      </w:r>
      <w:r w:rsidR="00695979" w:rsidRPr="000519AD">
        <w:rPr>
          <w:bCs/>
          <w:sz w:val="26"/>
          <w:szCs w:val="26"/>
        </w:rPr>
        <w:t>параметры</w:t>
      </w:r>
      <w:r w:rsidR="00695979" w:rsidRPr="000519AD">
        <w:rPr>
          <w:sz w:val="26"/>
          <w:szCs w:val="26"/>
        </w:rPr>
        <w:t xml:space="preserve"> содержатся в</w:t>
      </w:r>
      <w:r w:rsidR="000519AD">
        <w:rPr>
          <w:sz w:val="26"/>
          <w:szCs w:val="26"/>
        </w:rPr>
        <w:t> </w:t>
      </w:r>
      <w:r w:rsidR="00695979" w:rsidRPr="000519AD">
        <w:rPr>
          <w:sz w:val="26"/>
          <w:szCs w:val="26"/>
        </w:rPr>
        <w:t xml:space="preserve">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о проведении запроса котировок в</w:t>
      </w:r>
      <w:r w:rsidR="000519AD">
        <w:rPr>
          <w:sz w:val="26"/>
          <w:szCs w:val="26"/>
        </w:rPr>
        <w:t> </w:t>
      </w:r>
      <w:r w:rsidR="00885A2C" w:rsidRPr="000519AD">
        <w:rPr>
          <w:sz w:val="26"/>
          <w:szCs w:val="26"/>
        </w:rPr>
        <w:t>электронной форме.</w:t>
      </w:r>
    </w:p>
    <w:p w14:paraId="306ADA16" w14:textId="77777777" w:rsidR="00695979" w:rsidRPr="000519AD" w:rsidRDefault="001215F4" w:rsidP="00695979">
      <w:pPr>
        <w:spacing w:line="276" w:lineRule="auto"/>
        <w:ind w:firstLine="567"/>
        <w:jc w:val="both"/>
        <w:rPr>
          <w:bCs/>
          <w:i/>
          <w:sz w:val="26"/>
          <w:szCs w:val="26"/>
        </w:rPr>
      </w:pPr>
      <w:r w:rsidRPr="000519AD">
        <w:rPr>
          <w:b/>
          <w:bCs/>
          <w:sz w:val="26"/>
          <w:szCs w:val="26"/>
        </w:rPr>
        <w:t xml:space="preserve">Описание предмета </w:t>
      </w:r>
      <w:r w:rsidR="00CC717F" w:rsidRPr="000519AD">
        <w:rPr>
          <w:b/>
          <w:bCs/>
          <w:sz w:val="26"/>
          <w:szCs w:val="26"/>
        </w:rPr>
        <w:t>запроса котировок в электронной форме</w:t>
      </w:r>
      <w:r w:rsidRPr="000519AD">
        <w:rPr>
          <w:b/>
          <w:bCs/>
          <w:sz w:val="26"/>
          <w:szCs w:val="26"/>
        </w:rPr>
        <w:t>:</w:t>
      </w:r>
      <w:r w:rsidRPr="000519AD">
        <w:rPr>
          <w:bCs/>
          <w:sz w:val="26"/>
          <w:szCs w:val="26"/>
        </w:rPr>
        <w:t xml:space="preserve"> </w:t>
      </w:r>
      <w:r w:rsidR="00695979" w:rsidRPr="000519AD">
        <w:rPr>
          <w:bCs/>
          <w:sz w:val="26"/>
          <w:szCs w:val="26"/>
        </w:rPr>
        <w:t>указанные параметры</w:t>
      </w:r>
      <w:r w:rsidR="00695979" w:rsidRPr="000519AD">
        <w:rPr>
          <w:sz w:val="26"/>
          <w:szCs w:val="26"/>
        </w:rPr>
        <w:t xml:space="preserve"> содержатся в 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w:t>
      </w:r>
      <w:r w:rsidR="00885A2C" w:rsidRPr="000519AD">
        <w:rPr>
          <w:sz w:val="26"/>
          <w:szCs w:val="26"/>
        </w:rPr>
        <w:lastRenderedPageBreak/>
        <w:t>о</w:t>
      </w:r>
      <w:r w:rsidR="000519AD">
        <w:rPr>
          <w:sz w:val="26"/>
          <w:szCs w:val="26"/>
        </w:rPr>
        <w:t> </w:t>
      </w:r>
      <w:r w:rsidR="00885A2C" w:rsidRPr="000519AD">
        <w:rPr>
          <w:sz w:val="26"/>
          <w:szCs w:val="26"/>
        </w:rPr>
        <w:t>проведении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3F1433">
        <w:rPr>
          <w:bCs/>
          <w:sz w:val="26"/>
          <w:szCs w:val="26"/>
        </w:rPr>
        <w:t>.</w:t>
      </w:r>
    </w:p>
    <w:p w14:paraId="0E3D4B65" w14:textId="77777777" w:rsidR="00695979" w:rsidRPr="000519AD" w:rsidRDefault="001215F4" w:rsidP="00695979">
      <w:pPr>
        <w:spacing w:line="276" w:lineRule="auto"/>
        <w:ind w:firstLine="567"/>
        <w:jc w:val="both"/>
        <w:rPr>
          <w:bCs/>
          <w:i/>
          <w:sz w:val="26"/>
          <w:szCs w:val="26"/>
        </w:rPr>
      </w:pPr>
      <w:r w:rsidRPr="000519AD">
        <w:rPr>
          <w:b/>
          <w:bCs/>
          <w:sz w:val="26"/>
          <w:szCs w:val="26"/>
        </w:rPr>
        <w:t>Место поставки товара, выполнения работ, оказания услуг:</w:t>
      </w:r>
      <w:r w:rsidRPr="000519AD">
        <w:rPr>
          <w:sz w:val="26"/>
          <w:szCs w:val="26"/>
        </w:rPr>
        <w:t xml:space="preserve"> </w:t>
      </w:r>
      <w:r w:rsidR="00695979" w:rsidRPr="000519AD">
        <w:rPr>
          <w:bCs/>
          <w:sz w:val="26"/>
          <w:szCs w:val="26"/>
        </w:rPr>
        <w:t>указанные параметры</w:t>
      </w:r>
      <w:r w:rsidR="00695979" w:rsidRPr="000519AD">
        <w:rPr>
          <w:sz w:val="26"/>
          <w:szCs w:val="26"/>
        </w:rPr>
        <w:t xml:space="preserve"> содержатся в разделе </w:t>
      </w:r>
      <w:r w:rsidR="00695979" w:rsidRPr="000519AD">
        <w:rPr>
          <w:sz w:val="26"/>
          <w:szCs w:val="26"/>
          <w:lang w:val="en-US"/>
        </w:rPr>
        <w:t>III</w:t>
      </w:r>
      <w:r w:rsidR="00695979" w:rsidRPr="000519AD">
        <w:rPr>
          <w:sz w:val="26"/>
          <w:szCs w:val="26"/>
        </w:rPr>
        <w:t xml:space="preserve"> «Техническое задание»</w:t>
      </w:r>
      <w:r w:rsidR="00885A2C" w:rsidRPr="000519AD">
        <w:rPr>
          <w:sz w:val="26"/>
          <w:szCs w:val="26"/>
        </w:rPr>
        <w:t xml:space="preserve"> документации о</w:t>
      </w:r>
      <w:r w:rsidR="000519AD">
        <w:rPr>
          <w:sz w:val="26"/>
          <w:szCs w:val="26"/>
        </w:rPr>
        <w:t> </w:t>
      </w:r>
      <w:r w:rsidR="00885A2C" w:rsidRPr="000519AD">
        <w:rPr>
          <w:sz w:val="26"/>
          <w:szCs w:val="26"/>
        </w:rPr>
        <w:t>проведении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3F1433">
        <w:rPr>
          <w:bCs/>
          <w:sz w:val="26"/>
          <w:szCs w:val="26"/>
        </w:rPr>
        <w:t xml:space="preserve">. </w:t>
      </w:r>
    </w:p>
    <w:p w14:paraId="60822D84" w14:textId="51412514" w:rsidR="003F1433" w:rsidRPr="00FE73F3" w:rsidRDefault="001215F4" w:rsidP="00FE73F3">
      <w:pPr>
        <w:autoSpaceDE w:val="0"/>
        <w:autoSpaceDN w:val="0"/>
        <w:adjustRightInd w:val="0"/>
        <w:spacing w:line="276" w:lineRule="auto"/>
        <w:ind w:firstLine="567"/>
        <w:jc w:val="both"/>
        <w:rPr>
          <w:sz w:val="26"/>
          <w:szCs w:val="26"/>
        </w:rPr>
      </w:pPr>
      <w:r w:rsidRPr="000519AD">
        <w:rPr>
          <w:b/>
          <w:sz w:val="26"/>
          <w:szCs w:val="26"/>
        </w:rPr>
        <w:t>Начальная (максимальная) цена договора</w:t>
      </w:r>
      <w:r w:rsidRPr="0017055B">
        <w:rPr>
          <w:b/>
          <w:sz w:val="26"/>
          <w:szCs w:val="26"/>
        </w:rPr>
        <w:t>:</w:t>
      </w:r>
      <w:r w:rsidR="0078233D" w:rsidRPr="0017055B">
        <w:t xml:space="preserve"> </w:t>
      </w:r>
      <w:r w:rsidR="00FE73F3" w:rsidRPr="00FE73F3">
        <w:rPr>
          <w:sz w:val="26"/>
          <w:szCs w:val="26"/>
        </w:rPr>
        <w:t>258 239 (Двести пятьдесят восемь тысяч двести тридцать девять) рублей 82 копейки.</w:t>
      </w:r>
    </w:p>
    <w:p w14:paraId="7D191A42" w14:textId="77777777" w:rsidR="001215F4" w:rsidRPr="000519AD" w:rsidRDefault="001215F4" w:rsidP="001215F4">
      <w:pPr>
        <w:autoSpaceDE w:val="0"/>
        <w:autoSpaceDN w:val="0"/>
        <w:adjustRightInd w:val="0"/>
        <w:spacing w:line="276" w:lineRule="auto"/>
        <w:ind w:firstLine="567"/>
        <w:jc w:val="both"/>
        <w:rPr>
          <w:bCs/>
          <w:sz w:val="26"/>
          <w:szCs w:val="26"/>
        </w:rPr>
      </w:pPr>
      <w:r w:rsidRPr="000519AD">
        <w:rPr>
          <w:b/>
          <w:iCs/>
          <w:sz w:val="26"/>
          <w:szCs w:val="26"/>
        </w:rPr>
        <w:t xml:space="preserve">Срок, место и порядок предоставления документации о закупке: </w:t>
      </w:r>
      <w:r w:rsidRPr="000519AD">
        <w:rPr>
          <w:iCs/>
          <w:sz w:val="26"/>
          <w:szCs w:val="26"/>
        </w:rPr>
        <w:t>з</w:t>
      </w:r>
      <w:r w:rsidRPr="000519AD">
        <w:rPr>
          <w:sz w:val="26"/>
          <w:szCs w:val="26"/>
        </w:rPr>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0519AD">
        <w:rPr>
          <w:sz w:val="26"/>
          <w:szCs w:val="26"/>
        </w:rPr>
        <w:t xml:space="preserve"> в сфере закупок (далее – ЕИС)</w:t>
      </w:r>
      <w:r w:rsidRPr="000519AD">
        <w:rPr>
          <w:sz w:val="26"/>
          <w:szCs w:val="26"/>
        </w:rPr>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0519AD">
        <w:rPr>
          <w:bCs/>
          <w:sz w:val="26"/>
          <w:szCs w:val="26"/>
        </w:rPr>
        <w:t>.</w:t>
      </w:r>
    </w:p>
    <w:p w14:paraId="4711591A" w14:textId="2F1894B0" w:rsidR="001215F4" w:rsidRPr="000519AD" w:rsidRDefault="001215F4" w:rsidP="001215F4">
      <w:pPr>
        <w:keepNext/>
        <w:keepLines/>
        <w:shd w:val="clear" w:color="auto" w:fill="FFFFFF"/>
        <w:spacing w:line="276" w:lineRule="auto"/>
        <w:ind w:firstLine="567"/>
        <w:jc w:val="both"/>
        <w:rPr>
          <w:sz w:val="26"/>
          <w:szCs w:val="26"/>
        </w:rPr>
      </w:pPr>
      <w:r w:rsidRPr="000519AD">
        <w:rPr>
          <w:b/>
          <w:bCs/>
          <w:sz w:val="26"/>
          <w:szCs w:val="26"/>
        </w:rPr>
        <w:t xml:space="preserve">Порядок подачи заявок: </w:t>
      </w:r>
      <w:r w:rsidRPr="000519AD">
        <w:rPr>
          <w:sz w:val="26"/>
          <w:szCs w:val="26"/>
        </w:rPr>
        <w:t>подача заявок на участие в запросе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осуществляется в период с момента размещения извещения о проведении закупки в </w:t>
      </w:r>
      <w:r w:rsidR="005A0631" w:rsidRPr="000519AD">
        <w:rPr>
          <w:sz w:val="26"/>
          <w:szCs w:val="26"/>
        </w:rPr>
        <w:t>ЕИС</w:t>
      </w:r>
      <w:r w:rsidRPr="000519AD">
        <w:rPr>
          <w:sz w:val="26"/>
          <w:szCs w:val="26"/>
        </w:rPr>
        <w:t xml:space="preserve"> до даты и времени окончания срока подачи заявок на участие в</w:t>
      </w:r>
      <w:r w:rsidR="00901712">
        <w:rPr>
          <w:sz w:val="26"/>
          <w:szCs w:val="26"/>
        </w:rPr>
        <w:t xml:space="preserve"> закупке</w:t>
      </w:r>
      <w:r w:rsidRPr="000519AD">
        <w:rPr>
          <w:sz w:val="26"/>
          <w:szCs w:val="26"/>
        </w:rPr>
        <w:t xml:space="preserve">, указанных в извещении. Заявка на участие в </w:t>
      </w:r>
      <w:r w:rsidR="003D373D">
        <w:rPr>
          <w:sz w:val="26"/>
          <w:szCs w:val="26"/>
        </w:rPr>
        <w:t xml:space="preserve">закупке </w:t>
      </w:r>
      <w:r w:rsidRPr="000519AD">
        <w:rPr>
          <w:sz w:val="26"/>
          <w:szCs w:val="26"/>
        </w:rPr>
        <w:t>направляется участником закупки оператору электронной площадки (</w:t>
      </w:r>
      <w:hyperlink r:id="rId9" w:history="1">
        <w:r w:rsidR="00E54516" w:rsidRPr="006D48A7">
          <w:rPr>
            <w:rStyle w:val="a9"/>
            <w:rFonts w:eastAsia="Calibri"/>
            <w:iCs/>
            <w:sz w:val="26"/>
            <w:szCs w:val="26"/>
            <w:lang w:val="en-US"/>
          </w:rPr>
          <w:t>http</w:t>
        </w:r>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msp</w:t>
        </w:r>
        <w:proofErr w:type="spellEnd"/>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roseltorg</w:t>
        </w:r>
        <w:proofErr w:type="spellEnd"/>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ru</w:t>
        </w:r>
        <w:proofErr w:type="spellEnd"/>
      </w:hyperlink>
      <w:r w:rsidR="0045151F" w:rsidRPr="000519AD">
        <w:rPr>
          <w:sz w:val="26"/>
          <w:szCs w:val="26"/>
        </w:rPr>
        <w:t>/</w:t>
      </w:r>
      <w:r w:rsidRPr="000519AD">
        <w:rPr>
          <w:sz w:val="26"/>
          <w:szCs w:val="26"/>
        </w:rPr>
        <w:t>). Заявка должна соответствовать требованиям извещения</w:t>
      </w:r>
      <w:r w:rsidR="005A0631" w:rsidRPr="000519AD">
        <w:rPr>
          <w:sz w:val="26"/>
          <w:szCs w:val="26"/>
        </w:rPr>
        <w:t xml:space="preserve"> о проведении запроса котировок в электронной форме</w:t>
      </w:r>
      <w:r w:rsidRPr="000519AD">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003F1433" w:rsidRPr="0047433D">
        <w:rPr>
          <w:bCs/>
          <w:sz w:val="26"/>
          <w:szCs w:val="26"/>
        </w:rPr>
        <w:t xml:space="preserve"> </w:t>
      </w:r>
      <w:r w:rsidRPr="000519AD">
        <w:rPr>
          <w:sz w:val="26"/>
          <w:szCs w:val="26"/>
        </w:rPr>
        <w:t xml:space="preserve">документации о </w:t>
      </w:r>
      <w:r w:rsidR="00901712">
        <w:rPr>
          <w:sz w:val="26"/>
          <w:szCs w:val="26"/>
        </w:rPr>
        <w:t xml:space="preserve">закупке </w:t>
      </w:r>
      <w:r w:rsidRPr="000519AD">
        <w:rPr>
          <w:sz w:val="26"/>
          <w:szCs w:val="26"/>
        </w:rPr>
        <w:t xml:space="preserve">и регламенту электронной площадки. </w:t>
      </w:r>
      <w:r w:rsidRPr="00AD5A3A">
        <w:rPr>
          <w:sz w:val="26"/>
          <w:szCs w:val="26"/>
        </w:rPr>
        <w:t>Заявка на участие в</w:t>
      </w:r>
      <w:r w:rsidR="003D373D">
        <w:rPr>
          <w:sz w:val="26"/>
          <w:szCs w:val="26"/>
        </w:rPr>
        <w:t xml:space="preserve"> закупке </w:t>
      </w:r>
      <w:r w:rsidRPr="00AD5A3A">
        <w:rPr>
          <w:sz w:val="26"/>
          <w:szCs w:val="26"/>
        </w:rPr>
        <w:t>состоит из одной части.</w:t>
      </w:r>
      <w:r w:rsidRPr="000519AD">
        <w:rPr>
          <w:sz w:val="26"/>
          <w:szCs w:val="26"/>
        </w:rPr>
        <w:t xml:space="preserve"> Заявка на участие в </w:t>
      </w:r>
      <w:r w:rsidR="00901712">
        <w:rPr>
          <w:sz w:val="26"/>
          <w:szCs w:val="26"/>
        </w:rPr>
        <w:t xml:space="preserve">закупке </w:t>
      </w:r>
      <w:r w:rsidRPr="000519AD">
        <w:rPr>
          <w:sz w:val="26"/>
          <w:szCs w:val="26"/>
        </w:rPr>
        <w:t>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14:paraId="7F940F7C" w14:textId="46D7B534" w:rsidR="00392755" w:rsidRPr="00FE73F3" w:rsidRDefault="001215F4" w:rsidP="001215F4">
      <w:pPr>
        <w:autoSpaceDE w:val="0"/>
        <w:autoSpaceDN w:val="0"/>
        <w:adjustRightInd w:val="0"/>
        <w:ind w:firstLine="567"/>
        <w:jc w:val="both"/>
        <w:rPr>
          <w:sz w:val="26"/>
          <w:szCs w:val="26"/>
        </w:rPr>
      </w:pPr>
      <w:r w:rsidRPr="00311319">
        <w:rPr>
          <w:b/>
          <w:bCs/>
          <w:sz w:val="26"/>
          <w:szCs w:val="26"/>
        </w:rPr>
        <w:t>Дата начала срока подачи заявок</w:t>
      </w:r>
      <w:r w:rsidRPr="004A3863">
        <w:rPr>
          <w:b/>
          <w:bCs/>
          <w:sz w:val="26"/>
          <w:szCs w:val="26"/>
        </w:rPr>
        <w:t xml:space="preserve">: </w:t>
      </w:r>
      <w:r w:rsidR="000519AD" w:rsidRPr="00FE73F3">
        <w:rPr>
          <w:sz w:val="26"/>
          <w:szCs w:val="26"/>
        </w:rPr>
        <w:t>«</w:t>
      </w:r>
      <w:r w:rsidR="00FE73F3">
        <w:rPr>
          <w:sz w:val="26"/>
          <w:szCs w:val="26"/>
        </w:rPr>
        <w:t>2</w:t>
      </w:r>
      <w:r w:rsidR="005343AA">
        <w:rPr>
          <w:sz w:val="26"/>
          <w:szCs w:val="26"/>
        </w:rPr>
        <w:t>6</w:t>
      </w:r>
      <w:r w:rsidR="000519AD" w:rsidRPr="00FE73F3">
        <w:rPr>
          <w:sz w:val="26"/>
          <w:szCs w:val="26"/>
        </w:rPr>
        <w:t xml:space="preserve">» </w:t>
      </w:r>
      <w:r w:rsidR="00E6302B" w:rsidRPr="00FE73F3">
        <w:rPr>
          <w:sz w:val="26"/>
          <w:szCs w:val="26"/>
        </w:rPr>
        <w:t>сентября</w:t>
      </w:r>
      <w:r w:rsidR="00CE0245" w:rsidRPr="00FE73F3">
        <w:rPr>
          <w:sz w:val="26"/>
          <w:szCs w:val="26"/>
        </w:rPr>
        <w:t xml:space="preserve"> </w:t>
      </w:r>
      <w:r w:rsidR="00392755" w:rsidRPr="00FE73F3">
        <w:rPr>
          <w:sz w:val="26"/>
          <w:szCs w:val="26"/>
        </w:rPr>
        <w:t>20</w:t>
      </w:r>
      <w:r w:rsidR="0017055B" w:rsidRPr="00FE73F3">
        <w:rPr>
          <w:sz w:val="26"/>
          <w:szCs w:val="26"/>
        </w:rPr>
        <w:t>2</w:t>
      </w:r>
      <w:r w:rsidR="00797370" w:rsidRPr="00FE73F3">
        <w:rPr>
          <w:sz w:val="26"/>
          <w:szCs w:val="26"/>
        </w:rPr>
        <w:t>2</w:t>
      </w:r>
      <w:r w:rsidR="000519AD" w:rsidRPr="00FE73F3">
        <w:rPr>
          <w:sz w:val="26"/>
          <w:szCs w:val="26"/>
        </w:rPr>
        <w:t xml:space="preserve"> года</w:t>
      </w:r>
      <w:r w:rsidR="00392755" w:rsidRPr="00FE73F3">
        <w:rPr>
          <w:sz w:val="26"/>
          <w:szCs w:val="26"/>
        </w:rPr>
        <w:t>.</w:t>
      </w:r>
    </w:p>
    <w:p w14:paraId="6E230E77" w14:textId="6F4BCE17" w:rsidR="001215F4" w:rsidRPr="00FE73F3" w:rsidRDefault="001215F4" w:rsidP="001215F4">
      <w:pPr>
        <w:autoSpaceDE w:val="0"/>
        <w:autoSpaceDN w:val="0"/>
        <w:adjustRightInd w:val="0"/>
        <w:ind w:firstLine="567"/>
        <w:jc w:val="both"/>
        <w:rPr>
          <w:i/>
          <w:sz w:val="26"/>
          <w:szCs w:val="26"/>
        </w:rPr>
      </w:pPr>
      <w:r w:rsidRPr="000519AD">
        <w:rPr>
          <w:b/>
          <w:bCs/>
          <w:sz w:val="26"/>
          <w:szCs w:val="26"/>
        </w:rPr>
        <w:t xml:space="preserve">Дата и время окончания срока подачи </w:t>
      </w:r>
      <w:r w:rsidRPr="00311319">
        <w:rPr>
          <w:b/>
          <w:bCs/>
          <w:sz w:val="26"/>
          <w:szCs w:val="26"/>
        </w:rPr>
        <w:t>заявок</w:t>
      </w:r>
      <w:r w:rsidRPr="00FE104D">
        <w:rPr>
          <w:b/>
          <w:bCs/>
          <w:sz w:val="26"/>
          <w:szCs w:val="26"/>
        </w:rPr>
        <w:t>:</w:t>
      </w:r>
      <w:r w:rsidRPr="00FE104D">
        <w:rPr>
          <w:b/>
          <w:bCs/>
          <w:i/>
          <w:sz w:val="26"/>
          <w:szCs w:val="26"/>
        </w:rPr>
        <w:t xml:space="preserve"> </w:t>
      </w:r>
      <w:r w:rsidR="000519AD" w:rsidRPr="00FE73F3">
        <w:rPr>
          <w:sz w:val="26"/>
          <w:szCs w:val="26"/>
        </w:rPr>
        <w:t>«</w:t>
      </w:r>
      <w:r w:rsidR="00FE73F3">
        <w:rPr>
          <w:sz w:val="26"/>
          <w:szCs w:val="26"/>
        </w:rPr>
        <w:t>0</w:t>
      </w:r>
      <w:r w:rsidR="005343AA">
        <w:rPr>
          <w:sz w:val="26"/>
          <w:szCs w:val="26"/>
        </w:rPr>
        <w:t>4</w:t>
      </w:r>
      <w:r w:rsidR="000519AD" w:rsidRPr="00FE73F3">
        <w:rPr>
          <w:sz w:val="26"/>
          <w:szCs w:val="26"/>
        </w:rPr>
        <w:t xml:space="preserve">» </w:t>
      </w:r>
      <w:r w:rsidR="00FE73F3">
        <w:rPr>
          <w:sz w:val="26"/>
          <w:szCs w:val="26"/>
        </w:rPr>
        <w:t>октября</w:t>
      </w:r>
      <w:r w:rsidR="000519AD" w:rsidRPr="00FE73F3">
        <w:rPr>
          <w:sz w:val="26"/>
          <w:szCs w:val="26"/>
        </w:rPr>
        <w:t xml:space="preserve"> 20</w:t>
      </w:r>
      <w:r w:rsidR="00203BA5" w:rsidRPr="00FE73F3">
        <w:rPr>
          <w:sz w:val="26"/>
          <w:szCs w:val="26"/>
        </w:rPr>
        <w:t>2</w:t>
      </w:r>
      <w:r w:rsidR="00797370" w:rsidRPr="00FE73F3">
        <w:rPr>
          <w:sz w:val="26"/>
          <w:szCs w:val="26"/>
        </w:rPr>
        <w:t>2</w:t>
      </w:r>
      <w:r w:rsidR="000519AD" w:rsidRPr="00FE73F3">
        <w:rPr>
          <w:sz w:val="26"/>
          <w:szCs w:val="26"/>
        </w:rPr>
        <w:t xml:space="preserve"> года </w:t>
      </w:r>
      <w:r w:rsidR="00392755" w:rsidRPr="00FE73F3">
        <w:rPr>
          <w:sz w:val="26"/>
          <w:szCs w:val="26"/>
        </w:rPr>
        <w:t>09:00</w:t>
      </w:r>
      <w:r w:rsidR="00FE73F3">
        <w:rPr>
          <w:sz w:val="26"/>
          <w:szCs w:val="26"/>
        </w:rPr>
        <w:t>.</w:t>
      </w:r>
    </w:p>
    <w:p w14:paraId="51EEE656" w14:textId="5037A0F5" w:rsidR="001215F4" w:rsidRPr="000519AD" w:rsidRDefault="001215F4" w:rsidP="001215F4">
      <w:pPr>
        <w:spacing w:line="276" w:lineRule="auto"/>
        <w:ind w:firstLine="567"/>
        <w:jc w:val="both"/>
        <w:rPr>
          <w:sz w:val="26"/>
          <w:szCs w:val="26"/>
        </w:rPr>
      </w:pPr>
      <w:r w:rsidRPr="000519AD">
        <w:rPr>
          <w:b/>
          <w:bCs/>
          <w:sz w:val="26"/>
          <w:szCs w:val="26"/>
        </w:rPr>
        <w:t xml:space="preserve">Порядок подведения итогов закупки: </w:t>
      </w:r>
      <w:r w:rsidRPr="000519AD">
        <w:rPr>
          <w:bCs/>
          <w:sz w:val="26"/>
          <w:szCs w:val="26"/>
        </w:rPr>
        <w:t>о</w:t>
      </w:r>
      <w:r w:rsidRPr="000519AD">
        <w:rPr>
          <w:sz w:val="26"/>
          <w:szCs w:val="26"/>
        </w:rPr>
        <w:t>ценка заявок на участие в запросе котировок в электронной форме</w:t>
      </w:r>
      <w:r w:rsidR="003F1433">
        <w:rPr>
          <w:sz w:val="26"/>
          <w:szCs w:val="26"/>
        </w:rPr>
        <w:t>,</w:t>
      </w:r>
      <w:r w:rsidR="003F1433" w:rsidRPr="003F1433">
        <w:rPr>
          <w:bCs/>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осуществляется по единственному критерию – цена договора, содержащаяся в заявке каждого из участников запроса котировок в электронной форме</w:t>
      </w:r>
      <w:r w:rsidR="003F1433">
        <w:rPr>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Pr="000519AD">
        <w:rPr>
          <w:sz w:val="26"/>
          <w:szCs w:val="26"/>
        </w:rPr>
        <w:t>. Победителем запроса котировок в электронной форме</w:t>
      </w:r>
      <w:r w:rsidR="003F1433">
        <w:rPr>
          <w:sz w:val="26"/>
          <w:szCs w:val="26"/>
        </w:rPr>
        <w:t>,</w:t>
      </w:r>
      <w:r w:rsidR="003F1433" w:rsidRPr="003F1433">
        <w:rPr>
          <w:bCs/>
          <w:sz w:val="26"/>
          <w:szCs w:val="26"/>
        </w:rPr>
        <w:t xml:space="preserve"> </w:t>
      </w:r>
      <w:r w:rsidR="003F1433" w:rsidRPr="0047433D">
        <w:rPr>
          <w:bCs/>
          <w:sz w:val="26"/>
          <w:szCs w:val="26"/>
        </w:rPr>
        <w:t>участниками которого могут быть только субъекты малого и среднего предпринимательства</w:t>
      </w:r>
      <w:r w:rsidR="00901712">
        <w:rPr>
          <w:bCs/>
          <w:sz w:val="26"/>
          <w:szCs w:val="26"/>
        </w:rPr>
        <w:t>,</w:t>
      </w:r>
      <w:r w:rsidRPr="000519AD">
        <w:rPr>
          <w:sz w:val="26"/>
          <w:szCs w:val="26"/>
        </w:rPr>
        <w:t xml:space="preserve"> признается участник закупки, подавший заявку, которая соответствует всем требованиям, установленным в извещении и документации о проведении</w:t>
      </w:r>
      <w:r w:rsidR="00901712">
        <w:rPr>
          <w:sz w:val="26"/>
          <w:szCs w:val="26"/>
        </w:rPr>
        <w:t xml:space="preserve"> закупки</w:t>
      </w:r>
      <w:r w:rsidR="00901712">
        <w:rPr>
          <w:bCs/>
          <w:sz w:val="26"/>
          <w:szCs w:val="26"/>
        </w:rPr>
        <w:t>,</w:t>
      </w:r>
      <w:r w:rsidR="003F1433" w:rsidRPr="0047433D">
        <w:rPr>
          <w:bCs/>
          <w:sz w:val="26"/>
          <w:szCs w:val="26"/>
        </w:rPr>
        <w:t xml:space="preserve"> </w:t>
      </w:r>
      <w:r w:rsidRPr="000519AD">
        <w:rPr>
          <w:sz w:val="26"/>
          <w:szCs w:val="26"/>
        </w:rPr>
        <w:t xml:space="preserve">предложивший наиболее низкую цену договора. При предложении </w:t>
      </w:r>
      <w:r w:rsidR="005A0631" w:rsidRPr="000519AD">
        <w:rPr>
          <w:sz w:val="26"/>
          <w:szCs w:val="26"/>
        </w:rPr>
        <w:t xml:space="preserve">одинаковой </w:t>
      </w:r>
      <w:r w:rsidRPr="000519AD">
        <w:rPr>
          <w:sz w:val="26"/>
          <w:szCs w:val="26"/>
        </w:rPr>
        <w:t xml:space="preserve">наиболее низкой цены несколькими участниками закупки победителем признается участник, заявка на участие в </w:t>
      </w:r>
      <w:r w:rsidR="00901712">
        <w:rPr>
          <w:sz w:val="26"/>
          <w:szCs w:val="26"/>
        </w:rPr>
        <w:t xml:space="preserve">закупке </w:t>
      </w:r>
      <w:r w:rsidR="005B7E2D">
        <w:rPr>
          <w:sz w:val="26"/>
          <w:szCs w:val="26"/>
        </w:rPr>
        <w:t>к</w:t>
      </w:r>
      <w:r w:rsidRPr="000519AD">
        <w:rPr>
          <w:sz w:val="26"/>
          <w:szCs w:val="26"/>
        </w:rPr>
        <w:t>оторого поступила ранее других заявок, в которых предложена такая же цена.</w:t>
      </w:r>
    </w:p>
    <w:p w14:paraId="55075BDD" w14:textId="77777777" w:rsidR="001215F4" w:rsidRPr="0059091A" w:rsidRDefault="001215F4" w:rsidP="001215F4">
      <w:pPr>
        <w:spacing w:line="276" w:lineRule="auto"/>
        <w:ind w:firstLine="567"/>
        <w:jc w:val="both"/>
        <w:rPr>
          <w:bCs/>
          <w:sz w:val="26"/>
          <w:szCs w:val="26"/>
        </w:rPr>
      </w:pPr>
      <w:r w:rsidRPr="0059091A">
        <w:rPr>
          <w:bCs/>
          <w:sz w:val="26"/>
          <w:szCs w:val="26"/>
        </w:rPr>
        <w:lastRenderedPageBreak/>
        <w:t>Приложение, являющееся неотъемлемой частью извещения</w:t>
      </w:r>
      <w:r w:rsidR="001B51B5" w:rsidRPr="0059091A">
        <w:rPr>
          <w:bCs/>
          <w:sz w:val="26"/>
          <w:szCs w:val="26"/>
        </w:rPr>
        <w:t>,</w:t>
      </w:r>
      <w:r w:rsidRPr="0059091A">
        <w:rPr>
          <w:bCs/>
          <w:sz w:val="26"/>
          <w:szCs w:val="26"/>
        </w:rPr>
        <w:t xml:space="preserve"> – документация о проведении запроса котировок в электронной форме</w:t>
      </w:r>
      <w:r w:rsidR="003F1433" w:rsidRPr="0059091A">
        <w:rPr>
          <w:bCs/>
          <w:sz w:val="26"/>
          <w:szCs w:val="26"/>
        </w:rPr>
        <w:t>, участниками которого могут быть только субъекты малого и среднего предпринимательства</w:t>
      </w:r>
      <w:r w:rsidR="005A0631" w:rsidRPr="0059091A">
        <w:rPr>
          <w:bCs/>
          <w:sz w:val="26"/>
          <w:szCs w:val="26"/>
        </w:rPr>
        <w:t>.</w:t>
      </w:r>
    </w:p>
    <w:p w14:paraId="165C1956" w14:textId="43015EE7" w:rsidR="001215F4" w:rsidRDefault="001215F4" w:rsidP="001215F4">
      <w:pPr>
        <w:pStyle w:val="ConsTitle"/>
        <w:widowControl/>
        <w:ind w:left="862" w:right="0"/>
        <w:rPr>
          <w:rFonts w:ascii="Times New Roman" w:hAnsi="Times New Roman"/>
          <w:sz w:val="28"/>
          <w:szCs w:val="28"/>
        </w:rPr>
      </w:pPr>
    </w:p>
    <w:p w14:paraId="26A2ACE5" w14:textId="49CF9306" w:rsidR="00E6302B" w:rsidRDefault="00E6302B" w:rsidP="001215F4">
      <w:pPr>
        <w:pStyle w:val="ConsTitle"/>
        <w:widowControl/>
        <w:ind w:left="862" w:right="0"/>
        <w:rPr>
          <w:rFonts w:ascii="Times New Roman" w:hAnsi="Times New Roman"/>
          <w:sz w:val="28"/>
          <w:szCs w:val="28"/>
        </w:rPr>
      </w:pPr>
    </w:p>
    <w:p w14:paraId="3B48321C" w14:textId="5BB72959" w:rsidR="00E6302B" w:rsidRDefault="00E6302B" w:rsidP="001215F4">
      <w:pPr>
        <w:pStyle w:val="ConsTitle"/>
        <w:widowControl/>
        <w:ind w:left="862" w:right="0"/>
        <w:rPr>
          <w:rFonts w:ascii="Times New Roman" w:hAnsi="Times New Roman"/>
          <w:sz w:val="28"/>
          <w:szCs w:val="28"/>
        </w:rPr>
      </w:pPr>
    </w:p>
    <w:p w14:paraId="1CBA189F" w14:textId="2A4F44B5" w:rsidR="00E6302B" w:rsidRDefault="00E6302B" w:rsidP="001215F4">
      <w:pPr>
        <w:pStyle w:val="ConsTitle"/>
        <w:widowControl/>
        <w:ind w:left="862" w:right="0"/>
        <w:rPr>
          <w:rFonts w:ascii="Times New Roman" w:hAnsi="Times New Roman"/>
          <w:sz w:val="28"/>
          <w:szCs w:val="28"/>
        </w:rPr>
      </w:pPr>
    </w:p>
    <w:p w14:paraId="3E0BAF64" w14:textId="61546EC9" w:rsidR="00E6302B" w:rsidRDefault="00E6302B" w:rsidP="001215F4">
      <w:pPr>
        <w:pStyle w:val="ConsTitle"/>
        <w:widowControl/>
        <w:ind w:left="862" w:right="0"/>
        <w:rPr>
          <w:rFonts w:ascii="Times New Roman" w:hAnsi="Times New Roman"/>
          <w:sz w:val="28"/>
          <w:szCs w:val="28"/>
        </w:rPr>
      </w:pPr>
    </w:p>
    <w:p w14:paraId="7F2AFE97" w14:textId="2F75E470" w:rsidR="00E6302B" w:rsidRDefault="00E6302B" w:rsidP="001215F4">
      <w:pPr>
        <w:pStyle w:val="ConsTitle"/>
        <w:widowControl/>
        <w:ind w:left="862" w:right="0"/>
        <w:rPr>
          <w:rFonts w:ascii="Times New Roman" w:hAnsi="Times New Roman"/>
          <w:sz w:val="28"/>
          <w:szCs w:val="28"/>
        </w:rPr>
      </w:pPr>
    </w:p>
    <w:p w14:paraId="58C960A5" w14:textId="408D907A" w:rsidR="00E6302B" w:rsidRDefault="00E6302B" w:rsidP="001215F4">
      <w:pPr>
        <w:pStyle w:val="ConsTitle"/>
        <w:widowControl/>
        <w:ind w:left="862" w:right="0"/>
        <w:rPr>
          <w:rFonts w:ascii="Times New Roman" w:hAnsi="Times New Roman"/>
          <w:sz w:val="28"/>
          <w:szCs w:val="28"/>
        </w:rPr>
      </w:pPr>
    </w:p>
    <w:p w14:paraId="11EC7FCD" w14:textId="38EF8908" w:rsidR="00E6302B" w:rsidRDefault="00E6302B" w:rsidP="001215F4">
      <w:pPr>
        <w:pStyle w:val="ConsTitle"/>
        <w:widowControl/>
        <w:ind w:left="862" w:right="0"/>
        <w:rPr>
          <w:rFonts w:ascii="Times New Roman" w:hAnsi="Times New Roman"/>
          <w:sz w:val="28"/>
          <w:szCs w:val="28"/>
        </w:rPr>
      </w:pPr>
    </w:p>
    <w:p w14:paraId="5868BC2A" w14:textId="4507834E" w:rsidR="00E6302B" w:rsidRDefault="00E6302B" w:rsidP="001215F4">
      <w:pPr>
        <w:pStyle w:val="ConsTitle"/>
        <w:widowControl/>
        <w:ind w:left="862" w:right="0"/>
        <w:rPr>
          <w:rFonts w:ascii="Times New Roman" w:hAnsi="Times New Roman"/>
          <w:sz w:val="28"/>
          <w:szCs w:val="28"/>
        </w:rPr>
      </w:pPr>
    </w:p>
    <w:p w14:paraId="4C451E54" w14:textId="12A951F0" w:rsidR="00E6302B" w:rsidRDefault="00E6302B" w:rsidP="001215F4">
      <w:pPr>
        <w:pStyle w:val="ConsTitle"/>
        <w:widowControl/>
        <w:ind w:left="862" w:right="0"/>
        <w:rPr>
          <w:rFonts w:ascii="Times New Roman" w:hAnsi="Times New Roman"/>
          <w:sz w:val="28"/>
          <w:szCs w:val="28"/>
        </w:rPr>
      </w:pPr>
    </w:p>
    <w:p w14:paraId="04B91A5D" w14:textId="4C3521C6" w:rsidR="00E6302B" w:rsidRDefault="00E6302B" w:rsidP="001215F4">
      <w:pPr>
        <w:pStyle w:val="ConsTitle"/>
        <w:widowControl/>
        <w:ind w:left="862" w:right="0"/>
        <w:rPr>
          <w:rFonts w:ascii="Times New Roman" w:hAnsi="Times New Roman"/>
          <w:sz w:val="28"/>
          <w:szCs w:val="28"/>
        </w:rPr>
      </w:pPr>
    </w:p>
    <w:p w14:paraId="2D5D876A" w14:textId="7820C938" w:rsidR="00E6302B" w:rsidRDefault="00E6302B" w:rsidP="001215F4">
      <w:pPr>
        <w:pStyle w:val="ConsTitle"/>
        <w:widowControl/>
        <w:ind w:left="862" w:right="0"/>
        <w:rPr>
          <w:rFonts w:ascii="Times New Roman" w:hAnsi="Times New Roman"/>
          <w:sz w:val="28"/>
          <w:szCs w:val="28"/>
        </w:rPr>
      </w:pPr>
    </w:p>
    <w:p w14:paraId="1CD44FC6" w14:textId="18051E19" w:rsidR="00E6302B" w:rsidRDefault="00E6302B" w:rsidP="001215F4">
      <w:pPr>
        <w:pStyle w:val="ConsTitle"/>
        <w:widowControl/>
        <w:ind w:left="862" w:right="0"/>
        <w:rPr>
          <w:rFonts w:ascii="Times New Roman" w:hAnsi="Times New Roman"/>
          <w:sz w:val="28"/>
          <w:szCs w:val="28"/>
        </w:rPr>
      </w:pPr>
    </w:p>
    <w:p w14:paraId="17605D48" w14:textId="66E74F79" w:rsidR="00E6302B" w:rsidRDefault="00E6302B" w:rsidP="001215F4">
      <w:pPr>
        <w:pStyle w:val="ConsTitle"/>
        <w:widowControl/>
        <w:ind w:left="862" w:right="0"/>
        <w:rPr>
          <w:rFonts w:ascii="Times New Roman" w:hAnsi="Times New Roman"/>
          <w:sz w:val="28"/>
          <w:szCs w:val="28"/>
        </w:rPr>
      </w:pPr>
    </w:p>
    <w:p w14:paraId="52E0B743" w14:textId="11E36B2C" w:rsidR="00E6302B" w:rsidRDefault="00E6302B" w:rsidP="001215F4">
      <w:pPr>
        <w:pStyle w:val="ConsTitle"/>
        <w:widowControl/>
        <w:ind w:left="862" w:right="0"/>
        <w:rPr>
          <w:rFonts w:ascii="Times New Roman" w:hAnsi="Times New Roman"/>
          <w:sz w:val="28"/>
          <w:szCs w:val="28"/>
        </w:rPr>
      </w:pPr>
    </w:p>
    <w:p w14:paraId="5C9324B0" w14:textId="13F36C80" w:rsidR="00E6302B" w:rsidRDefault="00E6302B" w:rsidP="001215F4">
      <w:pPr>
        <w:pStyle w:val="ConsTitle"/>
        <w:widowControl/>
        <w:ind w:left="862" w:right="0"/>
        <w:rPr>
          <w:rFonts w:ascii="Times New Roman" w:hAnsi="Times New Roman"/>
          <w:sz w:val="28"/>
          <w:szCs w:val="28"/>
        </w:rPr>
      </w:pPr>
    </w:p>
    <w:p w14:paraId="7C9627F0" w14:textId="2787204B" w:rsidR="00E6302B" w:rsidRDefault="00E6302B" w:rsidP="001215F4">
      <w:pPr>
        <w:pStyle w:val="ConsTitle"/>
        <w:widowControl/>
        <w:ind w:left="862" w:right="0"/>
        <w:rPr>
          <w:rFonts w:ascii="Times New Roman" w:hAnsi="Times New Roman"/>
          <w:sz w:val="28"/>
          <w:szCs w:val="28"/>
        </w:rPr>
      </w:pPr>
    </w:p>
    <w:p w14:paraId="05EEABB3" w14:textId="303DAC53" w:rsidR="00E6302B" w:rsidRDefault="00E6302B" w:rsidP="001215F4">
      <w:pPr>
        <w:pStyle w:val="ConsTitle"/>
        <w:widowControl/>
        <w:ind w:left="862" w:right="0"/>
        <w:rPr>
          <w:rFonts w:ascii="Times New Roman" w:hAnsi="Times New Roman"/>
          <w:sz w:val="28"/>
          <w:szCs w:val="28"/>
        </w:rPr>
      </w:pPr>
    </w:p>
    <w:p w14:paraId="4908ABC4" w14:textId="6CB26035" w:rsidR="00E6302B" w:rsidRDefault="00E6302B" w:rsidP="001215F4">
      <w:pPr>
        <w:pStyle w:val="ConsTitle"/>
        <w:widowControl/>
        <w:ind w:left="862" w:right="0"/>
        <w:rPr>
          <w:rFonts w:ascii="Times New Roman" w:hAnsi="Times New Roman"/>
          <w:sz w:val="28"/>
          <w:szCs w:val="28"/>
        </w:rPr>
      </w:pPr>
    </w:p>
    <w:p w14:paraId="1221C193" w14:textId="340BE2AB" w:rsidR="00E6302B" w:rsidRDefault="00E6302B" w:rsidP="001215F4">
      <w:pPr>
        <w:pStyle w:val="ConsTitle"/>
        <w:widowControl/>
        <w:ind w:left="862" w:right="0"/>
        <w:rPr>
          <w:rFonts w:ascii="Times New Roman" w:hAnsi="Times New Roman"/>
          <w:sz w:val="28"/>
          <w:szCs w:val="28"/>
        </w:rPr>
      </w:pPr>
    </w:p>
    <w:p w14:paraId="470391C9" w14:textId="6EFCB9C9" w:rsidR="00E6302B" w:rsidRDefault="00E6302B" w:rsidP="001215F4">
      <w:pPr>
        <w:pStyle w:val="ConsTitle"/>
        <w:widowControl/>
        <w:ind w:left="862" w:right="0"/>
        <w:rPr>
          <w:rFonts w:ascii="Times New Roman" w:hAnsi="Times New Roman"/>
          <w:sz w:val="28"/>
          <w:szCs w:val="28"/>
        </w:rPr>
      </w:pPr>
    </w:p>
    <w:p w14:paraId="70705831" w14:textId="20F43987" w:rsidR="00E6302B" w:rsidRDefault="00E6302B" w:rsidP="001215F4">
      <w:pPr>
        <w:pStyle w:val="ConsTitle"/>
        <w:widowControl/>
        <w:ind w:left="862" w:right="0"/>
        <w:rPr>
          <w:rFonts w:ascii="Times New Roman" w:hAnsi="Times New Roman"/>
          <w:sz w:val="28"/>
          <w:szCs w:val="28"/>
        </w:rPr>
      </w:pPr>
    </w:p>
    <w:p w14:paraId="544FAEE8" w14:textId="0FF5E355" w:rsidR="00E6302B" w:rsidRDefault="00E6302B" w:rsidP="001215F4">
      <w:pPr>
        <w:pStyle w:val="ConsTitle"/>
        <w:widowControl/>
        <w:ind w:left="862" w:right="0"/>
        <w:rPr>
          <w:rFonts w:ascii="Times New Roman" w:hAnsi="Times New Roman"/>
          <w:sz w:val="28"/>
          <w:szCs w:val="28"/>
        </w:rPr>
      </w:pPr>
    </w:p>
    <w:p w14:paraId="671F00AE" w14:textId="2B69F405" w:rsidR="00E6302B" w:rsidRDefault="00E6302B" w:rsidP="001215F4">
      <w:pPr>
        <w:pStyle w:val="ConsTitle"/>
        <w:widowControl/>
        <w:ind w:left="862" w:right="0"/>
        <w:rPr>
          <w:rFonts w:ascii="Times New Roman" w:hAnsi="Times New Roman"/>
          <w:sz w:val="28"/>
          <w:szCs w:val="28"/>
        </w:rPr>
      </w:pPr>
    </w:p>
    <w:p w14:paraId="1AC3315F" w14:textId="4D49BCE9" w:rsidR="00E6302B" w:rsidRDefault="00E6302B" w:rsidP="001215F4">
      <w:pPr>
        <w:pStyle w:val="ConsTitle"/>
        <w:widowControl/>
        <w:ind w:left="862" w:right="0"/>
        <w:rPr>
          <w:rFonts w:ascii="Times New Roman" w:hAnsi="Times New Roman"/>
          <w:sz w:val="28"/>
          <w:szCs w:val="28"/>
        </w:rPr>
      </w:pPr>
    </w:p>
    <w:p w14:paraId="20E127B7" w14:textId="78BD4EA0" w:rsidR="00E6302B" w:rsidRDefault="00E6302B" w:rsidP="001215F4">
      <w:pPr>
        <w:pStyle w:val="ConsTitle"/>
        <w:widowControl/>
        <w:ind w:left="862" w:right="0"/>
        <w:rPr>
          <w:rFonts w:ascii="Times New Roman" w:hAnsi="Times New Roman"/>
          <w:sz w:val="28"/>
          <w:szCs w:val="28"/>
        </w:rPr>
      </w:pPr>
    </w:p>
    <w:p w14:paraId="117E4458" w14:textId="34108CF5" w:rsidR="00E6302B" w:rsidRDefault="00E6302B" w:rsidP="001215F4">
      <w:pPr>
        <w:pStyle w:val="ConsTitle"/>
        <w:widowControl/>
        <w:ind w:left="862" w:right="0"/>
        <w:rPr>
          <w:rFonts w:ascii="Times New Roman" w:hAnsi="Times New Roman"/>
          <w:sz w:val="28"/>
          <w:szCs w:val="28"/>
        </w:rPr>
      </w:pPr>
    </w:p>
    <w:p w14:paraId="79FC5430" w14:textId="6036B6B0" w:rsidR="00E6302B" w:rsidRDefault="00E6302B" w:rsidP="001215F4">
      <w:pPr>
        <w:pStyle w:val="ConsTitle"/>
        <w:widowControl/>
        <w:ind w:left="862" w:right="0"/>
        <w:rPr>
          <w:rFonts w:ascii="Times New Roman" w:hAnsi="Times New Roman"/>
          <w:sz w:val="28"/>
          <w:szCs w:val="28"/>
        </w:rPr>
      </w:pPr>
    </w:p>
    <w:p w14:paraId="2E0B6484" w14:textId="061BE8FC" w:rsidR="00E6302B" w:rsidRDefault="00E6302B" w:rsidP="001215F4">
      <w:pPr>
        <w:pStyle w:val="ConsTitle"/>
        <w:widowControl/>
        <w:ind w:left="862" w:right="0"/>
        <w:rPr>
          <w:rFonts w:ascii="Times New Roman" w:hAnsi="Times New Roman"/>
          <w:sz w:val="28"/>
          <w:szCs w:val="28"/>
        </w:rPr>
      </w:pPr>
    </w:p>
    <w:p w14:paraId="77C5B488" w14:textId="76ABACF4" w:rsidR="00E6302B" w:rsidRDefault="00E6302B" w:rsidP="001215F4">
      <w:pPr>
        <w:pStyle w:val="ConsTitle"/>
        <w:widowControl/>
        <w:ind w:left="862" w:right="0"/>
        <w:rPr>
          <w:rFonts w:ascii="Times New Roman" w:hAnsi="Times New Roman"/>
          <w:sz w:val="28"/>
          <w:szCs w:val="28"/>
        </w:rPr>
      </w:pPr>
    </w:p>
    <w:p w14:paraId="33170E0B" w14:textId="16828A26" w:rsidR="00E6302B" w:rsidRDefault="00E6302B" w:rsidP="001215F4">
      <w:pPr>
        <w:pStyle w:val="ConsTitle"/>
        <w:widowControl/>
        <w:ind w:left="862" w:right="0"/>
        <w:rPr>
          <w:rFonts w:ascii="Times New Roman" w:hAnsi="Times New Roman"/>
          <w:sz w:val="28"/>
          <w:szCs w:val="28"/>
        </w:rPr>
      </w:pPr>
    </w:p>
    <w:p w14:paraId="28FA9897" w14:textId="30BCA8F4" w:rsidR="00E6302B" w:rsidRDefault="00E6302B" w:rsidP="001215F4">
      <w:pPr>
        <w:pStyle w:val="ConsTitle"/>
        <w:widowControl/>
        <w:ind w:left="862" w:right="0"/>
        <w:rPr>
          <w:rFonts w:ascii="Times New Roman" w:hAnsi="Times New Roman"/>
          <w:sz w:val="28"/>
          <w:szCs w:val="28"/>
        </w:rPr>
      </w:pPr>
    </w:p>
    <w:p w14:paraId="50AA7926" w14:textId="36F67ED9" w:rsidR="00E6302B" w:rsidRDefault="00E6302B" w:rsidP="001215F4">
      <w:pPr>
        <w:pStyle w:val="ConsTitle"/>
        <w:widowControl/>
        <w:ind w:left="862" w:right="0"/>
        <w:rPr>
          <w:rFonts w:ascii="Times New Roman" w:hAnsi="Times New Roman"/>
          <w:sz w:val="28"/>
          <w:szCs w:val="28"/>
        </w:rPr>
      </w:pPr>
    </w:p>
    <w:p w14:paraId="296D0EB8" w14:textId="57DA720C" w:rsidR="00E6302B" w:rsidRDefault="00E6302B" w:rsidP="001215F4">
      <w:pPr>
        <w:pStyle w:val="ConsTitle"/>
        <w:widowControl/>
        <w:ind w:left="862" w:right="0"/>
        <w:rPr>
          <w:rFonts w:ascii="Times New Roman" w:hAnsi="Times New Roman"/>
          <w:sz w:val="28"/>
          <w:szCs w:val="28"/>
        </w:rPr>
      </w:pPr>
    </w:p>
    <w:p w14:paraId="725621F4" w14:textId="6D61878C" w:rsidR="00E6302B" w:rsidRDefault="00E6302B" w:rsidP="001215F4">
      <w:pPr>
        <w:pStyle w:val="ConsTitle"/>
        <w:widowControl/>
        <w:ind w:left="862" w:right="0"/>
        <w:rPr>
          <w:rFonts w:ascii="Times New Roman" w:hAnsi="Times New Roman"/>
          <w:sz w:val="28"/>
          <w:szCs w:val="28"/>
        </w:rPr>
      </w:pPr>
    </w:p>
    <w:p w14:paraId="5199F414" w14:textId="1A35849A" w:rsidR="00E6302B" w:rsidRDefault="00E6302B" w:rsidP="001215F4">
      <w:pPr>
        <w:pStyle w:val="ConsTitle"/>
        <w:widowControl/>
        <w:ind w:left="862" w:right="0"/>
        <w:rPr>
          <w:rFonts w:ascii="Times New Roman" w:hAnsi="Times New Roman"/>
          <w:sz w:val="28"/>
          <w:szCs w:val="28"/>
        </w:rPr>
      </w:pPr>
    </w:p>
    <w:p w14:paraId="122CB98D" w14:textId="58D71323" w:rsidR="00E6302B" w:rsidRDefault="00E6302B" w:rsidP="001215F4">
      <w:pPr>
        <w:pStyle w:val="ConsTitle"/>
        <w:widowControl/>
        <w:ind w:left="862" w:right="0"/>
        <w:rPr>
          <w:rFonts w:ascii="Times New Roman" w:hAnsi="Times New Roman"/>
          <w:sz w:val="28"/>
          <w:szCs w:val="28"/>
        </w:rPr>
      </w:pPr>
    </w:p>
    <w:p w14:paraId="4E061967" w14:textId="5B096FA4" w:rsidR="00E6302B" w:rsidRDefault="00E6302B" w:rsidP="001215F4">
      <w:pPr>
        <w:pStyle w:val="ConsTitle"/>
        <w:widowControl/>
        <w:ind w:left="862" w:right="0"/>
        <w:rPr>
          <w:rFonts w:ascii="Times New Roman" w:hAnsi="Times New Roman"/>
          <w:sz w:val="28"/>
          <w:szCs w:val="28"/>
        </w:rPr>
      </w:pPr>
    </w:p>
    <w:p w14:paraId="140CBDA6" w14:textId="47D43F54" w:rsidR="00E6302B" w:rsidRDefault="00E6302B" w:rsidP="001215F4">
      <w:pPr>
        <w:pStyle w:val="ConsTitle"/>
        <w:widowControl/>
        <w:ind w:left="862" w:right="0"/>
        <w:rPr>
          <w:rFonts w:ascii="Times New Roman" w:hAnsi="Times New Roman"/>
          <w:sz w:val="28"/>
          <w:szCs w:val="28"/>
        </w:rPr>
      </w:pPr>
    </w:p>
    <w:p w14:paraId="348E51EF" w14:textId="52E9FE30" w:rsidR="00E6302B" w:rsidRDefault="00E6302B" w:rsidP="001215F4">
      <w:pPr>
        <w:pStyle w:val="ConsTitle"/>
        <w:widowControl/>
        <w:ind w:left="862" w:right="0"/>
        <w:rPr>
          <w:rFonts w:ascii="Times New Roman" w:hAnsi="Times New Roman"/>
          <w:sz w:val="28"/>
          <w:szCs w:val="28"/>
        </w:rPr>
      </w:pPr>
    </w:p>
    <w:p w14:paraId="75C95266" w14:textId="476B0086" w:rsidR="00E6302B" w:rsidRDefault="00E6302B" w:rsidP="001215F4">
      <w:pPr>
        <w:pStyle w:val="ConsTitle"/>
        <w:widowControl/>
        <w:ind w:left="862" w:right="0"/>
        <w:rPr>
          <w:rFonts w:ascii="Times New Roman" w:hAnsi="Times New Roman"/>
          <w:sz w:val="28"/>
          <w:szCs w:val="28"/>
        </w:rPr>
      </w:pPr>
    </w:p>
    <w:p w14:paraId="6EFFFD0D" w14:textId="77777777" w:rsidR="00E6302B" w:rsidRPr="008A7CA0" w:rsidRDefault="00E6302B" w:rsidP="001215F4">
      <w:pPr>
        <w:pStyle w:val="ConsTitle"/>
        <w:widowControl/>
        <w:ind w:left="862" w:right="0"/>
        <w:rPr>
          <w:rFonts w:ascii="Times New Roman" w:hAnsi="Times New Roman"/>
          <w:sz w:val="28"/>
          <w:szCs w:val="28"/>
        </w:rPr>
      </w:pPr>
    </w:p>
    <w:p w14:paraId="6644A8DE" w14:textId="77777777" w:rsidR="001215F4" w:rsidRPr="008A7CA0" w:rsidRDefault="001215F4" w:rsidP="001215F4">
      <w:pPr>
        <w:pStyle w:val="ConsTitle"/>
        <w:widowControl/>
        <w:ind w:left="862" w:right="0"/>
        <w:rPr>
          <w:rFonts w:ascii="Times New Roman" w:hAnsi="Times New Roman"/>
          <w:sz w:val="28"/>
          <w:szCs w:val="28"/>
        </w:rPr>
      </w:pPr>
    </w:p>
    <w:tbl>
      <w:tblPr>
        <w:tblW w:w="9383" w:type="dxa"/>
        <w:tblLook w:val="01E0" w:firstRow="1" w:lastRow="1" w:firstColumn="1" w:lastColumn="1" w:noHBand="0" w:noVBand="0"/>
      </w:tblPr>
      <w:tblGrid>
        <w:gridCol w:w="2235"/>
        <w:gridCol w:w="7148"/>
      </w:tblGrid>
      <w:tr w:rsidR="006E6984" w:rsidRPr="000519AD" w14:paraId="747DD7FE" w14:textId="77777777" w:rsidTr="007A69D5">
        <w:tc>
          <w:tcPr>
            <w:tcW w:w="2235" w:type="dxa"/>
          </w:tcPr>
          <w:p w14:paraId="2C5A8080" w14:textId="5B92DE0F" w:rsidR="006E6984" w:rsidRPr="000519AD" w:rsidRDefault="001114F7" w:rsidP="007A69D5">
            <w:pPr>
              <w:rPr>
                <w:b/>
                <w:sz w:val="26"/>
                <w:szCs w:val="26"/>
              </w:rPr>
            </w:pPr>
            <w:r w:rsidRPr="008A7CA0">
              <w:rPr>
                <w:sz w:val="28"/>
                <w:szCs w:val="28"/>
              </w:rPr>
              <w:lastRenderedPageBreak/>
              <w:br w:type="page"/>
            </w:r>
          </w:p>
        </w:tc>
        <w:tc>
          <w:tcPr>
            <w:tcW w:w="7148" w:type="dxa"/>
          </w:tcPr>
          <w:p w14:paraId="27006E91" w14:textId="77777777" w:rsidR="0081647F" w:rsidRPr="00D3368F" w:rsidRDefault="0081647F" w:rsidP="0081647F">
            <w:pPr>
              <w:ind w:left="2221"/>
              <w:jc w:val="center"/>
              <w:rPr>
                <w:sz w:val="26"/>
                <w:szCs w:val="26"/>
              </w:rPr>
            </w:pPr>
            <w:r w:rsidRPr="00D3368F">
              <w:rPr>
                <w:sz w:val="26"/>
                <w:szCs w:val="26"/>
              </w:rPr>
              <w:t>УТВЕРЖДАЮ</w:t>
            </w:r>
          </w:p>
          <w:p w14:paraId="569E6FC4" w14:textId="7CD4CEB2" w:rsidR="0081647F" w:rsidRPr="00D3368F" w:rsidRDefault="009A1931" w:rsidP="0081647F">
            <w:pPr>
              <w:ind w:left="2221" w:right="283"/>
              <w:jc w:val="center"/>
              <w:rPr>
                <w:sz w:val="26"/>
                <w:szCs w:val="26"/>
              </w:rPr>
            </w:pPr>
            <w:r>
              <w:rPr>
                <w:sz w:val="26"/>
                <w:szCs w:val="26"/>
              </w:rPr>
              <w:t>Н</w:t>
            </w:r>
            <w:r w:rsidR="0081647F" w:rsidRPr="0017055B">
              <w:rPr>
                <w:sz w:val="26"/>
                <w:szCs w:val="26"/>
              </w:rPr>
              <w:t>ачальник</w:t>
            </w:r>
            <w:r w:rsidR="0017055B" w:rsidRPr="0017055B">
              <w:rPr>
                <w:sz w:val="26"/>
                <w:szCs w:val="26"/>
              </w:rPr>
              <w:t xml:space="preserve"> </w:t>
            </w:r>
            <w:r w:rsidR="0081647F" w:rsidRPr="0017055B">
              <w:rPr>
                <w:sz w:val="26"/>
                <w:szCs w:val="26"/>
              </w:rPr>
              <w:t xml:space="preserve">отдела </w:t>
            </w:r>
            <w:r w:rsidR="003D373D">
              <w:rPr>
                <w:sz w:val="26"/>
                <w:szCs w:val="26"/>
              </w:rPr>
              <w:t xml:space="preserve">                                   </w:t>
            </w:r>
            <w:r w:rsidR="0081647F" w:rsidRPr="0017055B">
              <w:rPr>
                <w:sz w:val="26"/>
                <w:szCs w:val="26"/>
              </w:rPr>
              <w:t>по организации</w:t>
            </w:r>
            <w:r w:rsidR="0081647F" w:rsidRPr="00D3368F">
              <w:rPr>
                <w:sz w:val="26"/>
                <w:szCs w:val="26"/>
              </w:rPr>
              <w:t xml:space="preserve"> закупок</w:t>
            </w:r>
          </w:p>
          <w:p w14:paraId="173289CC" w14:textId="212515EC" w:rsidR="0081647F" w:rsidRDefault="0081647F" w:rsidP="0081647F">
            <w:pPr>
              <w:ind w:left="2363" w:right="283"/>
              <w:jc w:val="center"/>
              <w:rPr>
                <w:sz w:val="26"/>
                <w:szCs w:val="26"/>
              </w:rPr>
            </w:pPr>
            <w:r w:rsidRPr="00D3368F">
              <w:rPr>
                <w:sz w:val="26"/>
                <w:szCs w:val="26"/>
              </w:rPr>
              <w:t xml:space="preserve">государственного автономного учреждения Архангельской области «Региональный центр </w:t>
            </w:r>
            <w:r w:rsidRPr="00D3368F">
              <w:rPr>
                <w:sz w:val="26"/>
                <w:szCs w:val="26"/>
              </w:rPr>
              <w:br/>
              <w:t>по организации закупок»</w:t>
            </w:r>
          </w:p>
          <w:p w14:paraId="26C6C9F7" w14:textId="77777777" w:rsidR="000B47CE" w:rsidRPr="00D3368F" w:rsidRDefault="000B47CE" w:rsidP="0081647F">
            <w:pPr>
              <w:ind w:left="2363" w:right="283"/>
              <w:jc w:val="center"/>
              <w:rPr>
                <w:sz w:val="26"/>
                <w:szCs w:val="26"/>
              </w:rPr>
            </w:pPr>
          </w:p>
          <w:p w14:paraId="08DD178D" w14:textId="2B837257" w:rsidR="0081647F" w:rsidRDefault="000B47CE" w:rsidP="0081647F">
            <w:pPr>
              <w:ind w:left="2221" w:right="283"/>
              <w:jc w:val="center"/>
              <w:rPr>
                <w:sz w:val="26"/>
                <w:szCs w:val="26"/>
              </w:rPr>
            </w:pPr>
            <w:r>
              <w:rPr>
                <w:sz w:val="26"/>
                <w:szCs w:val="26"/>
              </w:rPr>
              <w:t xml:space="preserve">   </w:t>
            </w:r>
            <w:r w:rsidR="0081647F" w:rsidRPr="009A1931">
              <w:rPr>
                <w:sz w:val="26"/>
                <w:szCs w:val="26"/>
              </w:rPr>
              <w:t>_____________</w:t>
            </w:r>
            <w:r w:rsidRPr="00FD2D1C">
              <w:rPr>
                <w:sz w:val="26"/>
                <w:szCs w:val="26"/>
              </w:rPr>
              <w:t>_____</w:t>
            </w:r>
            <w:r w:rsidR="0081647F" w:rsidRPr="009A1931">
              <w:rPr>
                <w:sz w:val="26"/>
                <w:szCs w:val="26"/>
              </w:rPr>
              <w:t xml:space="preserve"> </w:t>
            </w:r>
            <w:r>
              <w:rPr>
                <w:sz w:val="26"/>
                <w:szCs w:val="26"/>
              </w:rPr>
              <w:t>Л.В. Шейпак</w:t>
            </w:r>
          </w:p>
          <w:p w14:paraId="056B85CF" w14:textId="77777777" w:rsidR="00A36F74" w:rsidRPr="009A1931" w:rsidRDefault="00A36F74" w:rsidP="0081647F">
            <w:pPr>
              <w:ind w:left="2221" w:right="283"/>
              <w:jc w:val="center"/>
              <w:rPr>
                <w:sz w:val="26"/>
                <w:szCs w:val="26"/>
              </w:rPr>
            </w:pPr>
          </w:p>
          <w:p w14:paraId="24DD37CB" w14:textId="6C7189F8" w:rsidR="0081647F" w:rsidRPr="000519AD" w:rsidRDefault="0081647F" w:rsidP="0081647F">
            <w:pPr>
              <w:tabs>
                <w:tab w:val="left" w:pos="5103"/>
              </w:tabs>
              <w:ind w:left="2363" w:right="283"/>
              <w:jc w:val="center"/>
              <w:rPr>
                <w:sz w:val="26"/>
                <w:szCs w:val="26"/>
              </w:rPr>
            </w:pPr>
            <w:r w:rsidRPr="009A1931">
              <w:rPr>
                <w:sz w:val="26"/>
                <w:szCs w:val="26"/>
              </w:rPr>
              <w:t>«</w:t>
            </w:r>
            <w:r w:rsidR="00FE73F3">
              <w:rPr>
                <w:sz w:val="26"/>
                <w:szCs w:val="26"/>
              </w:rPr>
              <w:t>2</w:t>
            </w:r>
            <w:r w:rsidR="005343AA">
              <w:rPr>
                <w:sz w:val="26"/>
                <w:szCs w:val="26"/>
              </w:rPr>
              <w:t>6</w:t>
            </w:r>
            <w:r w:rsidRPr="009A1931">
              <w:rPr>
                <w:sz w:val="26"/>
                <w:szCs w:val="26"/>
              </w:rPr>
              <w:t xml:space="preserve">» </w:t>
            </w:r>
            <w:r w:rsidR="00E6302B">
              <w:rPr>
                <w:sz w:val="26"/>
                <w:szCs w:val="26"/>
              </w:rPr>
              <w:t>сентября</w:t>
            </w:r>
            <w:r w:rsidRPr="009A1931">
              <w:rPr>
                <w:sz w:val="26"/>
                <w:szCs w:val="26"/>
              </w:rPr>
              <w:t xml:space="preserve"> 20</w:t>
            </w:r>
            <w:r w:rsidR="008831C0" w:rsidRPr="009A1931">
              <w:rPr>
                <w:sz w:val="26"/>
                <w:szCs w:val="26"/>
              </w:rPr>
              <w:t>2</w:t>
            </w:r>
            <w:r w:rsidR="00D741F0">
              <w:rPr>
                <w:sz w:val="26"/>
                <w:szCs w:val="26"/>
              </w:rPr>
              <w:t>2</w:t>
            </w:r>
            <w:r w:rsidRPr="00203BA5">
              <w:rPr>
                <w:sz w:val="26"/>
                <w:szCs w:val="26"/>
              </w:rPr>
              <w:t xml:space="preserve"> г.</w:t>
            </w:r>
          </w:p>
          <w:p w14:paraId="55B229BB" w14:textId="77777777" w:rsidR="006E6984" w:rsidRPr="000519AD" w:rsidRDefault="006E6984" w:rsidP="007A69D5">
            <w:pPr>
              <w:ind w:right="283"/>
              <w:rPr>
                <w:sz w:val="26"/>
                <w:szCs w:val="26"/>
              </w:rPr>
            </w:pPr>
            <w:r w:rsidRPr="000519AD">
              <w:rPr>
                <w:sz w:val="26"/>
                <w:szCs w:val="26"/>
              </w:rPr>
              <w:t xml:space="preserve">                                                                                 </w:t>
            </w:r>
          </w:p>
          <w:p w14:paraId="2EF7D39C" w14:textId="77777777" w:rsidR="006E6984" w:rsidRPr="000519AD" w:rsidRDefault="006E6984" w:rsidP="007A69D5">
            <w:pPr>
              <w:ind w:right="283"/>
              <w:rPr>
                <w:bCs/>
                <w:sz w:val="26"/>
                <w:szCs w:val="26"/>
              </w:rPr>
            </w:pPr>
            <w:r w:rsidRPr="000519AD">
              <w:rPr>
                <w:sz w:val="26"/>
                <w:szCs w:val="26"/>
              </w:rPr>
              <w:t xml:space="preserve">                                                           МП</w:t>
            </w:r>
          </w:p>
        </w:tc>
      </w:tr>
    </w:tbl>
    <w:p w14:paraId="4A1D0E5E" w14:textId="77777777" w:rsidR="006E6984" w:rsidRPr="000519AD" w:rsidRDefault="006E6984" w:rsidP="0059091A">
      <w:pPr>
        <w:rPr>
          <w:b/>
          <w:sz w:val="26"/>
          <w:szCs w:val="26"/>
        </w:rPr>
      </w:pPr>
    </w:p>
    <w:p w14:paraId="57BD01CA" w14:textId="77777777" w:rsidR="006E6984" w:rsidRPr="000519AD" w:rsidRDefault="006E6984" w:rsidP="006E6984">
      <w:pPr>
        <w:jc w:val="center"/>
        <w:rPr>
          <w:b/>
          <w:sz w:val="26"/>
          <w:szCs w:val="26"/>
        </w:rPr>
      </w:pPr>
    </w:p>
    <w:p w14:paraId="08FA93D4" w14:textId="77777777" w:rsidR="006E6984" w:rsidRPr="000519AD" w:rsidRDefault="006E6984" w:rsidP="000519AD">
      <w:pPr>
        <w:rPr>
          <w:b/>
          <w:sz w:val="26"/>
          <w:szCs w:val="26"/>
        </w:rPr>
      </w:pPr>
    </w:p>
    <w:p w14:paraId="51FFE096" w14:textId="77777777" w:rsidR="00B2600F" w:rsidRPr="000519AD" w:rsidRDefault="00B2600F" w:rsidP="00D741F0">
      <w:pPr>
        <w:spacing w:after="200"/>
        <w:ind w:firstLine="567"/>
        <w:rPr>
          <w:sz w:val="26"/>
          <w:szCs w:val="26"/>
        </w:rPr>
      </w:pPr>
    </w:p>
    <w:p w14:paraId="6057A977" w14:textId="77777777" w:rsidR="00505DE4" w:rsidRPr="000519AD" w:rsidRDefault="00B2600F" w:rsidP="00D741F0">
      <w:pPr>
        <w:spacing w:after="200"/>
        <w:ind w:firstLine="567"/>
        <w:jc w:val="center"/>
        <w:rPr>
          <w:b/>
          <w:sz w:val="26"/>
          <w:szCs w:val="26"/>
        </w:rPr>
      </w:pPr>
      <w:r w:rsidRPr="000519AD">
        <w:rPr>
          <w:b/>
          <w:sz w:val="26"/>
          <w:szCs w:val="26"/>
        </w:rPr>
        <w:t xml:space="preserve">ПРИЛОЖЕНИЕ К ИЗВЕЩЕНИЮ </w:t>
      </w:r>
      <w:r w:rsidR="00505DE4" w:rsidRPr="000519AD">
        <w:rPr>
          <w:b/>
          <w:sz w:val="26"/>
          <w:szCs w:val="26"/>
        </w:rPr>
        <w:t xml:space="preserve">О ЗАПРОСЕ КОТИРОВОК </w:t>
      </w:r>
    </w:p>
    <w:p w14:paraId="1E0D254E" w14:textId="77777777" w:rsidR="00D05DBF" w:rsidRDefault="00505DE4" w:rsidP="00D741F0">
      <w:pPr>
        <w:pStyle w:val="Default"/>
        <w:ind w:firstLine="567"/>
        <w:jc w:val="center"/>
        <w:rPr>
          <w:b/>
          <w:bCs/>
          <w:color w:val="000000" w:themeColor="text1"/>
        </w:rPr>
      </w:pPr>
      <w:r w:rsidRPr="000519AD">
        <w:rPr>
          <w:b/>
          <w:sz w:val="26"/>
          <w:szCs w:val="26"/>
        </w:rPr>
        <w:t>В ЭЛЕКТРОННОЙ ФОРМЕ</w:t>
      </w:r>
      <w:r w:rsidR="00D05DBF">
        <w:rPr>
          <w:b/>
          <w:sz w:val="26"/>
          <w:szCs w:val="26"/>
        </w:rPr>
        <w:t xml:space="preserve">, </w:t>
      </w:r>
      <w:r w:rsidR="00D05DBF">
        <w:rPr>
          <w:b/>
          <w:bCs/>
          <w:color w:val="000000" w:themeColor="text1"/>
        </w:rPr>
        <w:t xml:space="preserve">УЧАСТНИКАМИ КОТОРОГО МОГУТ БЫТЬ </w:t>
      </w:r>
    </w:p>
    <w:p w14:paraId="795CEA76" w14:textId="77777777" w:rsidR="00D05DBF" w:rsidRDefault="00D05DBF" w:rsidP="00D741F0">
      <w:pPr>
        <w:pStyle w:val="Default"/>
        <w:ind w:firstLine="567"/>
        <w:jc w:val="center"/>
        <w:rPr>
          <w:b/>
          <w:bCs/>
          <w:color w:val="000000" w:themeColor="text1"/>
        </w:rPr>
      </w:pPr>
    </w:p>
    <w:p w14:paraId="7C9BBBDB" w14:textId="77777777" w:rsidR="00D05DBF" w:rsidRDefault="00D05DBF" w:rsidP="00D741F0">
      <w:pPr>
        <w:pStyle w:val="Default"/>
        <w:ind w:firstLine="567"/>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7D82BEA9" w14:textId="77777777" w:rsidR="00D05DBF" w:rsidRDefault="00D05DBF" w:rsidP="00D741F0">
      <w:pPr>
        <w:pStyle w:val="Default"/>
        <w:ind w:firstLine="567"/>
        <w:jc w:val="center"/>
        <w:rPr>
          <w:b/>
          <w:bCs/>
          <w:color w:val="000000" w:themeColor="text1"/>
        </w:rPr>
      </w:pPr>
    </w:p>
    <w:p w14:paraId="1BD94E36" w14:textId="1F25B54F" w:rsidR="00D05DBF" w:rsidRDefault="00505DE4" w:rsidP="00D741F0">
      <w:pPr>
        <w:spacing w:after="200"/>
        <w:ind w:firstLine="567"/>
        <w:jc w:val="center"/>
        <w:rPr>
          <w:b/>
          <w:sz w:val="26"/>
          <w:szCs w:val="26"/>
        </w:rPr>
      </w:pPr>
      <w:r w:rsidRPr="000519AD">
        <w:rPr>
          <w:b/>
          <w:sz w:val="26"/>
          <w:szCs w:val="26"/>
        </w:rPr>
        <w:t xml:space="preserve"> </w:t>
      </w:r>
      <w:r w:rsidR="00B2600F" w:rsidRPr="000519AD">
        <w:rPr>
          <w:b/>
          <w:sz w:val="26"/>
          <w:szCs w:val="26"/>
        </w:rPr>
        <w:t>–</w:t>
      </w:r>
      <w:r w:rsidR="00A36F74">
        <w:rPr>
          <w:b/>
          <w:sz w:val="26"/>
          <w:szCs w:val="26"/>
        </w:rPr>
        <w:t xml:space="preserve"> </w:t>
      </w:r>
      <w:r w:rsidR="00D05DBF" w:rsidRPr="000519AD">
        <w:rPr>
          <w:b/>
          <w:sz w:val="26"/>
          <w:szCs w:val="26"/>
        </w:rPr>
        <w:t xml:space="preserve">ДОКУМЕНТАЦИЯ </w:t>
      </w:r>
      <w:r w:rsidR="00D05DBF">
        <w:rPr>
          <w:b/>
          <w:sz w:val="26"/>
          <w:szCs w:val="26"/>
        </w:rPr>
        <w:t>О</w:t>
      </w:r>
      <w:r w:rsidR="00B2600F" w:rsidRPr="000519AD">
        <w:rPr>
          <w:b/>
          <w:sz w:val="26"/>
          <w:szCs w:val="26"/>
        </w:rPr>
        <w:t xml:space="preserve"> ПРОВЕДЕНИИ ЗАПРОСА КОТИРОВОК </w:t>
      </w:r>
    </w:p>
    <w:p w14:paraId="7A9A27FC" w14:textId="77777777" w:rsidR="00D05DBF" w:rsidRDefault="00D05DBF" w:rsidP="00D741F0">
      <w:pPr>
        <w:spacing w:after="200"/>
        <w:ind w:firstLine="567"/>
        <w:jc w:val="center"/>
        <w:rPr>
          <w:b/>
          <w:bCs/>
          <w:color w:val="000000" w:themeColor="text1"/>
        </w:rPr>
      </w:pPr>
      <w:r w:rsidRPr="000519AD">
        <w:rPr>
          <w:b/>
          <w:bCs/>
          <w:sz w:val="26"/>
          <w:szCs w:val="26"/>
        </w:rPr>
        <w:t>В ЭЛЕКТРОННОЙ ФОРМЕ</w:t>
      </w:r>
      <w:r w:rsidRPr="00CB2322">
        <w:rPr>
          <w:b/>
          <w:bCs/>
          <w:color w:val="000000" w:themeColor="text1"/>
        </w:rPr>
        <w:t>,</w:t>
      </w:r>
      <w:r>
        <w:rPr>
          <w:b/>
          <w:bCs/>
          <w:color w:val="000000" w:themeColor="text1"/>
        </w:rPr>
        <w:t xml:space="preserve"> УЧАСТНИКАМИ КОТОРОГО МОГУТ БЫТЬ </w:t>
      </w:r>
    </w:p>
    <w:p w14:paraId="06FCDB7F" w14:textId="217A9FD5" w:rsidR="00D05DBF" w:rsidRDefault="00D05DBF" w:rsidP="00D741F0">
      <w:pPr>
        <w:spacing w:after="200"/>
        <w:ind w:firstLine="567"/>
        <w:jc w:val="center"/>
        <w:rPr>
          <w:b/>
          <w:bCs/>
          <w:color w:val="000000" w:themeColor="text1"/>
        </w:rPr>
      </w:pPr>
      <w:r>
        <w:rPr>
          <w:b/>
          <w:bCs/>
          <w:color w:val="000000" w:themeColor="text1"/>
        </w:rPr>
        <w:t xml:space="preserve">ТОЛЬКО СУБЪЕКТЫ </w:t>
      </w:r>
      <w:r w:rsidRPr="00CB2322">
        <w:rPr>
          <w:b/>
          <w:bCs/>
          <w:color w:val="000000" w:themeColor="text1"/>
        </w:rPr>
        <w:t>МАЛОГО</w:t>
      </w:r>
      <w:r>
        <w:rPr>
          <w:b/>
          <w:bCs/>
          <w:color w:val="000000" w:themeColor="text1"/>
        </w:rPr>
        <w:t xml:space="preserve"> И СРЕДНЕГО ПРЕДПРИНИМАТЕЛЬСТВА</w:t>
      </w:r>
    </w:p>
    <w:p w14:paraId="1440F742" w14:textId="77777777" w:rsidR="00A36F74" w:rsidRDefault="00A36F74" w:rsidP="00D05DBF">
      <w:pPr>
        <w:spacing w:after="200" w:line="276" w:lineRule="auto"/>
        <w:ind w:firstLine="567"/>
        <w:jc w:val="center"/>
        <w:rPr>
          <w:b/>
          <w:bCs/>
          <w:color w:val="000000" w:themeColor="text1"/>
        </w:rPr>
      </w:pPr>
    </w:p>
    <w:p w14:paraId="2D7D4ECF" w14:textId="5AC6CFC0" w:rsidR="008C3426" w:rsidRDefault="008C3426" w:rsidP="008C3426">
      <w:pPr>
        <w:pStyle w:val="a3"/>
        <w:rPr>
          <w:bCs/>
          <w:sz w:val="26"/>
          <w:szCs w:val="26"/>
        </w:rPr>
      </w:pPr>
      <w:r w:rsidRPr="000519AD">
        <w:rPr>
          <w:bCs/>
          <w:sz w:val="26"/>
          <w:szCs w:val="26"/>
        </w:rPr>
        <w:t xml:space="preserve">на право заключения </w:t>
      </w:r>
      <w:r w:rsidRPr="00E6302B">
        <w:rPr>
          <w:bCs/>
          <w:sz w:val="26"/>
          <w:szCs w:val="26"/>
        </w:rPr>
        <w:t xml:space="preserve">договора на поставку </w:t>
      </w:r>
      <w:r w:rsidR="00A90A70" w:rsidRPr="00A90A70">
        <w:rPr>
          <w:bCs/>
          <w:sz w:val="26"/>
          <w:szCs w:val="26"/>
        </w:rPr>
        <w:t xml:space="preserve">изделий </w:t>
      </w:r>
      <w:r w:rsidR="005343AA">
        <w:rPr>
          <w:bCs/>
          <w:sz w:val="26"/>
          <w:szCs w:val="26"/>
        </w:rPr>
        <w:br/>
      </w:r>
      <w:r w:rsidR="00A90A70" w:rsidRPr="00A90A70">
        <w:rPr>
          <w:bCs/>
          <w:sz w:val="26"/>
          <w:szCs w:val="26"/>
        </w:rPr>
        <w:t>вспомогательного назначения</w:t>
      </w:r>
    </w:p>
    <w:p w14:paraId="3B453377" w14:textId="77777777" w:rsidR="008C3426" w:rsidRPr="000519AD" w:rsidRDefault="008C3426" w:rsidP="008C3426">
      <w:pPr>
        <w:pStyle w:val="a3"/>
        <w:rPr>
          <w:sz w:val="26"/>
          <w:szCs w:val="26"/>
        </w:rPr>
      </w:pPr>
    </w:p>
    <w:p w14:paraId="68D43505" w14:textId="77777777" w:rsidR="008C3426" w:rsidRPr="00D05DBF" w:rsidRDefault="008C3426" w:rsidP="00D05DBF">
      <w:pPr>
        <w:spacing w:after="200" w:line="276" w:lineRule="auto"/>
        <w:ind w:firstLine="567"/>
        <w:jc w:val="center"/>
        <w:rPr>
          <w:b/>
          <w:sz w:val="26"/>
          <w:szCs w:val="26"/>
        </w:rPr>
      </w:pPr>
    </w:p>
    <w:p w14:paraId="3002E406" w14:textId="77777777" w:rsidR="006E6984" w:rsidRPr="000519AD" w:rsidRDefault="006E6984" w:rsidP="006E6984">
      <w:pPr>
        <w:jc w:val="center"/>
        <w:rPr>
          <w:b/>
          <w:sz w:val="26"/>
          <w:szCs w:val="26"/>
        </w:rPr>
      </w:pPr>
    </w:p>
    <w:p w14:paraId="79F28089" w14:textId="77777777" w:rsidR="006E6984" w:rsidRPr="000519AD" w:rsidRDefault="006E6984" w:rsidP="006E6984">
      <w:pPr>
        <w:jc w:val="center"/>
        <w:rPr>
          <w:b/>
          <w:sz w:val="26"/>
          <w:szCs w:val="26"/>
        </w:rPr>
      </w:pPr>
    </w:p>
    <w:p w14:paraId="6739F71C" w14:textId="77777777" w:rsidR="006E6984" w:rsidRPr="000519AD" w:rsidRDefault="006E6984" w:rsidP="006E6984">
      <w:pPr>
        <w:jc w:val="center"/>
        <w:rPr>
          <w:b/>
          <w:sz w:val="26"/>
          <w:szCs w:val="26"/>
        </w:rPr>
      </w:pPr>
    </w:p>
    <w:p w14:paraId="35C9EA61" w14:textId="77777777" w:rsidR="00B2600F" w:rsidRDefault="00B2600F" w:rsidP="006E6984">
      <w:pPr>
        <w:jc w:val="center"/>
        <w:rPr>
          <w:b/>
          <w:sz w:val="26"/>
          <w:szCs w:val="26"/>
        </w:rPr>
      </w:pPr>
    </w:p>
    <w:p w14:paraId="1E3152B9" w14:textId="77777777" w:rsidR="009E6E61" w:rsidRDefault="009E6E61" w:rsidP="006E6984">
      <w:pPr>
        <w:jc w:val="center"/>
        <w:rPr>
          <w:b/>
          <w:sz w:val="26"/>
          <w:szCs w:val="26"/>
        </w:rPr>
      </w:pPr>
    </w:p>
    <w:p w14:paraId="653F419F" w14:textId="77777777" w:rsidR="00B10692" w:rsidRPr="000519AD" w:rsidRDefault="00B10692" w:rsidP="00D05DBF">
      <w:pPr>
        <w:rPr>
          <w:b/>
          <w:sz w:val="26"/>
          <w:szCs w:val="26"/>
        </w:rPr>
      </w:pPr>
    </w:p>
    <w:p w14:paraId="46C5565D" w14:textId="77777777" w:rsidR="006E6984" w:rsidRPr="000519AD" w:rsidRDefault="006E6984" w:rsidP="006E6984">
      <w:pPr>
        <w:jc w:val="center"/>
        <w:rPr>
          <w:b/>
          <w:sz w:val="26"/>
          <w:szCs w:val="26"/>
        </w:rPr>
      </w:pPr>
    </w:p>
    <w:p w14:paraId="1B8F1351" w14:textId="369CD56F" w:rsidR="006E6984" w:rsidRPr="000519AD" w:rsidRDefault="006E6984" w:rsidP="006E6984">
      <w:pPr>
        <w:jc w:val="center"/>
        <w:rPr>
          <w:sz w:val="26"/>
          <w:szCs w:val="26"/>
        </w:rPr>
      </w:pPr>
      <w:r w:rsidRPr="000519AD">
        <w:rPr>
          <w:sz w:val="26"/>
          <w:szCs w:val="26"/>
        </w:rPr>
        <w:t>Архангельск</w:t>
      </w:r>
      <w:r w:rsidR="00B2600F" w:rsidRPr="000519AD">
        <w:rPr>
          <w:sz w:val="26"/>
          <w:szCs w:val="26"/>
        </w:rPr>
        <w:t xml:space="preserve"> </w:t>
      </w:r>
      <w:r w:rsidR="002D1F2C" w:rsidRPr="000519AD">
        <w:rPr>
          <w:sz w:val="26"/>
          <w:szCs w:val="26"/>
        </w:rPr>
        <w:t>20</w:t>
      </w:r>
      <w:r w:rsidR="008831C0">
        <w:rPr>
          <w:sz w:val="26"/>
          <w:szCs w:val="26"/>
        </w:rPr>
        <w:t>2</w:t>
      </w:r>
      <w:r w:rsidR="00D741F0">
        <w:rPr>
          <w:sz w:val="26"/>
          <w:szCs w:val="26"/>
        </w:rPr>
        <w:t>2</w:t>
      </w:r>
      <w:r w:rsidR="00A72413">
        <w:rPr>
          <w:sz w:val="26"/>
          <w:szCs w:val="26"/>
        </w:rPr>
        <w:t xml:space="preserve"> </w:t>
      </w:r>
      <w:r w:rsidRPr="000519AD">
        <w:rPr>
          <w:sz w:val="26"/>
          <w:szCs w:val="26"/>
        </w:rPr>
        <w:t>г.</w:t>
      </w:r>
    </w:p>
    <w:p w14:paraId="5AE4C29F" w14:textId="77777777" w:rsidR="006E6984" w:rsidRPr="000519AD" w:rsidRDefault="006E6984">
      <w:pPr>
        <w:rPr>
          <w:b/>
          <w:snapToGrid w:val="0"/>
          <w:sz w:val="26"/>
          <w:szCs w:val="26"/>
        </w:rPr>
      </w:pPr>
      <w:r w:rsidRPr="000519AD">
        <w:rPr>
          <w:sz w:val="26"/>
          <w:szCs w:val="26"/>
        </w:rPr>
        <w:br w:type="page"/>
      </w:r>
    </w:p>
    <w:p w14:paraId="150B3072" w14:textId="77777777" w:rsidR="00C25DF2" w:rsidRPr="008A7CA0" w:rsidRDefault="00143232" w:rsidP="002D58AC">
      <w:pPr>
        <w:pStyle w:val="ConsTitle"/>
        <w:widowControl/>
        <w:numPr>
          <w:ilvl w:val="0"/>
          <w:numId w:val="2"/>
        </w:numPr>
        <w:ind w:right="0"/>
        <w:jc w:val="center"/>
        <w:rPr>
          <w:rFonts w:ascii="Times New Roman" w:hAnsi="Times New Roman"/>
          <w:sz w:val="28"/>
          <w:szCs w:val="28"/>
        </w:rPr>
      </w:pPr>
      <w:r w:rsidRPr="008A7CA0">
        <w:rPr>
          <w:rFonts w:ascii="Times New Roman" w:hAnsi="Times New Roman"/>
          <w:sz w:val="28"/>
          <w:szCs w:val="28"/>
        </w:rPr>
        <w:lastRenderedPageBreak/>
        <w:t>Общие положения</w:t>
      </w:r>
    </w:p>
    <w:p w14:paraId="694E415B" w14:textId="77777777" w:rsidR="0042663F" w:rsidRPr="008A7CA0"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8A7CA0" w:rsidRPr="000519AD" w14:paraId="57704989" w14:textId="77777777" w:rsidTr="00143232">
        <w:trPr>
          <w:jc w:val="center"/>
        </w:trPr>
        <w:tc>
          <w:tcPr>
            <w:tcW w:w="5000" w:type="pct"/>
            <w:gridSpan w:val="3"/>
          </w:tcPr>
          <w:p w14:paraId="1E9C498B" w14:textId="67A2F1DC" w:rsidR="00B9386C" w:rsidRPr="007A2B52" w:rsidRDefault="00143232" w:rsidP="00B9386C">
            <w:pPr>
              <w:widowControl w:val="0"/>
              <w:autoSpaceDE w:val="0"/>
              <w:autoSpaceDN w:val="0"/>
              <w:adjustRightInd w:val="0"/>
              <w:jc w:val="center"/>
              <w:rPr>
                <w:sz w:val="26"/>
                <w:szCs w:val="26"/>
              </w:rPr>
            </w:pPr>
            <w:r w:rsidRPr="000519AD">
              <w:rPr>
                <w:sz w:val="26"/>
                <w:szCs w:val="26"/>
              </w:rPr>
              <w:t>С</w:t>
            </w:r>
            <w:r w:rsidRPr="000519AD">
              <w:rPr>
                <w:bCs/>
                <w:sz w:val="26"/>
                <w:szCs w:val="26"/>
              </w:rPr>
              <w:t xml:space="preserve">одержание документации о </w:t>
            </w:r>
            <w:r w:rsidR="00DE5AAD" w:rsidRPr="000519AD">
              <w:rPr>
                <w:bCs/>
                <w:sz w:val="26"/>
                <w:szCs w:val="26"/>
              </w:rPr>
              <w:t>запросе котировок</w:t>
            </w:r>
            <w:r w:rsidRPr="000519AD">
              <w:rPr>
                <w:bCs/>
                <w:sz w:val="26"/>
                <w:szCs w:val="26"/>
              </w:rPr>
              <w:t xml:space="preserve"> в электронной форме</w:t>
            </w:r>
            <w:r w:rsidR="0047433D">
              <w:rPr>
                <w:bCs/>
                <w:sz w:val="26"/>
                <w:szCs w:val="26"/>
              </w:rPr>
              <w:t xml:space="preserve">, </w:t>
            </w:r>
            <w:r w:rsidR="0047433D" w:rsidRPr="0047433D">
              <w:rPr>
                <w:bCs/>
                <w:sz w:val="26"/>
                <w:szCs w:val="26"/>
              </w:rPr>
              <w:t>участниками которого могут быть только субъекты малого и среднего предпринимательства (</w:t>
            </w:r>
            <w:r w:rsidR="005F16EE" w:rsidRPr="000519AD">
              <w:rPr>
                <w:bCs/>
                <w:sz w:val="26"/>
                <w:szCs w:val="26"/>
              </w:rPr>
              <w:t xml:space="preserve">далее – запрос </w:t>
            </w:r>
            <w:r w:rsidR="002828E6" w:rsidRPr="000519AD">
              <w:rPr>
                <w:bCs/>
                <w:sz w:val="26"/>
                <w:szCs w:val="26"/>
              </w:rPr>
              <w:t>котировок)</w:t>
            </w:r>
            <w:r w:rsidR="00AA1301">
              <w:rPr>
                <w:bCs/>
                <w:sz w:val="26"/>
                <w:szCs w:val="26"/>
              </w:rPr>
              <w:t>,</w:t>
            </w:r>
            <w:r w:rsidR="002828E6" w:rsidRPr="000519AD">
              <w:rPr>
                <w:bCs/>
                <w:sz w:val="26"/>
                <w:szCs w:val="26"/>
              </w:rPr>
              <w:t xml:space="preserve"> в</w:t>
            </w:r>
            <w:r w:rsidRPr="000519AD">
              <w:rPr>
                <w:sz w:val="26"/>
                <w:szCs w:val="26"/>
              </w:rPr>
              <w:t xml:space="preserve"> соответствии</w:t>
            </w:r>
            <w:r w:rsidR="00622889" w:rsidRPr="000519AD">
              <w:rPr>
                <w:sz w:val="26"/>
                <w:szCs w:val="26"/>
              </w:rPr>
              <w:t xml:space="preserve"> с</w:t>
            </w:r>
            <w:r w:rsidRPr="000519AD">
              <w:rPr>
                <w:sz w:val="26"/>
                <w:szCs w:val="26"/>
              </w:rPr>
              <w:t xml:space="preserve"> Федеральным законом от</w:t>
            </w:r>
            <w:r w:rsidR="00135133" w:rsidRPr="000519AD">
              <w:rPr>
                <w:sz w:val="26"/>
                <w:szCs w:val="26"/>
              </w:rPr>
              <w:t xml:space="preserve"> </w:t>
            </w:r>
            <w:r w:rsidR="0047433D" w:rsidRPr="000519AD">
              <w:rPr>
                <w:sz w:val="26"/>
                <w:szCs w:val="26"/>
              </w:rPr>
              <w:t>18.07.2011</w:t>
            </w:r>
            <w:r w:rsidR="0047433D">
              <w:rPr>
                <w:sz w:val="26"/>
                <w:szCs w:val="26"/>
              </w:rPr>
              <w:t xml:space="preserve"> </w:t>
            </w:r>
            <w:r w:rsidR="00415E5E" w:rsidRPr="000519AD">
              <w:rPr>
                <w:sz w:val="26"/>
                <w:szCs w:val="26"/>
              </w:rPr>
              <w:t>№ 223-ФЗ</w:t>
            </w:r>
            <w:r w:rsidR="00415E5E">
              <w:rPr>
                <w:sz w:val="26"/>
                <w:szCs w:val="26"/>
              </w:rPr>
              <w:t xml:space="preserve"> </w:t>
            </w:r>
            <w:r w:rsidR="0047433D" w:rsidRPr="000519AD">
              <w:rPr>
                <w:sz w:val="26"/>
                <w:szCs w:val="26"/>
              </w:rPr>
              <w:t>«</w:t>
            </w:r>
            <w:r w:rsidR="00135133" w:rsidRPr="000519AD">
              <w:rPr>
                <w:sz w:val="26"/>
                <w:szCs w:val="26"/>
              </w:rPr>
              <w:t>О закупках товаров, работ, услуг отдельными видами юридических лиц</w:t>
            </w:r>
            <w:r w:rsidR="001E7B33" w:rsidRPr="000519AD">
              <w:rPr>
                <w:sz w:val="26"/>
                <w:szCs w:val="26"/>
              </w:rPr>
              <w:t>»</w:t>
            </w:r>
            <w:r w:rsidR="00B9386C">
              <w:rPr>
                <w:sz w:val="26"/>
                <w:szCs w:val="26"/>
              </w:rPr>
              <w:t xml:space="preserve">, </w:t>
            </w:r>
            <w:r w:rsidR="00B9386C" w:rsidRPr="007A2B52">
              <w:rPr>
                <w:sz w:val="26"/>
                <w:szCs w:val="26"/>
              </w:rPr>
              <w:t>постановлением Правительства Российской Федерации от 11.12.2014 № 1352</w:t>
            </w:r>
          </w:p>
          <w:p w14:paraId="7A2E25E2" w14:textId="6CBE18CF" w:rsidR="00143232" w:rsidRPr="000519AD" w:rsidRDefault="00B9386C" w:rsidP="00B9386C">
            <w:pPr>
              <w:widowControl w:val="0"/>
              <w:autoSpaceDE w:val="0"/>
              <w:autoSpaceDN w:val="0"/>
              <w:adjustRightInd w:val="0"/>
              <w:jc w:val="center"/>
              <w:rPr>
                <w:sz w:val="26"/>
                <w:szCs w:val="26"/>
              </w:rPr>
            </w:pPr>
            <w:r w:rsidRPr="007A2B52">
              <w:rPr>
                <w:sz w:val="26"/>
                <w:szCs w:val="26"/>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r w:rsidR="00135133" w:rsidRPr="000519AD">
              <w:rPr>
                <w:sz w:val="26"/>
                <w:szCs w:val="26"/>
              </w:rPr>
              <w:t xml:space="preserve"> и </w:t>
            </w:r>
            <w:r w:rsidR="0032600F" w:rsidRPr="000519AD">
              <w:rPr>
                <w:sz w:val="26"/>
                <w:szCs w:val="26"/>
              </w:rPr>
              <w:t>П</w:t>
            </w:r>
            <w:r w:rsidR="00135133" w:rsidRPr="000519AD">
              <w:rPr>
                <w:sz w:val="26"/>
                <w:szCs w:val="26"/>
              </w:rPr>
              <w:t xml:space="preserve">оложением о закупке товаров, работ, услуг </w:t>
            </w:r>
            <w:r w:rsidR="0032600F" w:rsidRPr="000519AD">
              <w:rPr>
                <w:sz w:val="26"/>
                <w:szCs w:val="26"/>
              </w:rPr>
              <w:t>З</w:t>
            </w:r>
            <w:r w:rsidR="00135133" w:rsidRPr="000519AD">
              <w:rPr>
                <w:sz w:val="26"/>
                <w:szCs w:val="26"/>
              </w:rPr>
              <w:t>аказчика.</w:t>
            </w:r>
          </w:p>
        </w:tc>
      </w:tr>
      <w:tr w:rsidR="008A7CA0" w:rsidRPr="000519AD" w14:paraId="1BE54873" w14:textId="77777777" w:rsidTr="00135133">
        <w:trPr>
          <w:trHeight w:val="459"/>
          <w:jc w:val="center"/>
        </w:trPr>
        <w:tc>
          <w:tcPr>
            <w:tcW w:w="263" w:type="pct"/>
          </w:tcPr>
          <w:p w14:paraId="09C1DF1F" w14:textId="77777777" w:rsidR="0042663F" w:rsidRPr="000519AD" w:rsidRDefault="0042663F" w:rsidP="003F3AEB">
            <w:pPr>
              <w:pStyle w:val="ConsTitle"/>
              <w:widowControl/>
              <w:ind w:right="0"/>
              <w:jc w:val="center"/>
              <w:rPr>
                <w:rFonts w:ascii="Times New Roman" w:hAnsi="Times New Roman"/>
                <w:b w:val="0"/>
                <w:sz w:val="26"/>
                <w:szCs w:val="26"/>
              </w:rPr>
            </w:pPr>
            <w:r w:rsidRPr="000519AD">
              <w:rPr>
                <w:rFonts w:ascii="Times New Roman" w:hAnsi="Times New Roman"/>
                <w:b w:val="0"/>
                <w:sz w:val="26"/>
                <w:szCs w:val="26"/>
              </w:rPr>
              <w:t>№</w:t>
            </w:r>
          </w:p>
        </w:tc>
        <w:tc>
          <w:tcPr>
            <w:tcW w:w="1644" w:type="pct"/>
            <w:vAlign w:val="center"/>
          </w:tcPr>
          <w:p w14:paraId="6D994D46" w14:textId="77777777" w:rsidR="0042663F" w:rsidRPr="000519AD" w:rsidRDefault="0042663F" w:rsidP="003F3AEB">
            <w:pPr>
              <w:jc w:val="center"/>
              <w:rPr>
                <w:sz w:val="26"/>
                <w:szCs w:val="26"/>
              </w:rPr>
            </w:pPr>
            <w:r w:rsidRPr="000519AD">
              <w:rPr>
                <w:sz w:val="26"/>
                <w:szCs w:val="26"/>
              </w:rPr>
              <w:t>Наименование</w:t>
            </w:r>
          </w:p>
        </w:tc>
        <w:tc>
          <w:tcPr>
            <w:tcW w:w="3093" w:type="pct"/>
            <w:tcBorders>
              <w:bottom w:val="single" w:sz="4" w:space="0" w:color="auto"/>
            </w:tcBorders>
            <w:vAlign w:val="center"/>
          </w:tcPr>
          <w:p w14:paraId="2D366C4B" w14:textId="77777777" w:rsidR="0042663F" w:rsidRPr="000519AD" w:rsidRDefault="0042663F" w:rsidP="003F3AEB">
            <w:pPr>
              <w:jc w:val="center"/>
              <w:rPr>
                <w:sz w:val="26"/>
                <w:szCs w:val="26"/>
              </w:rPr>
            </w:pPr>
            <w:r w:rsidRPr="000519AD">
              <w:rPr>
                <w:sz w:val="26"/>
                <w:szCs w:val="26"/>
              </w:rPr>
              <w:t>Содержание</w:t>
            </w:r>
          </w:p>
        </w:tc>
      </w:tr>
      <w:tr w:rsidR="008A7CA0" w:rsidRPr="000519AD" w14:paraId="7B838742" w14:textId="77777777" w:rsidTr="005F05E6">
        <w:trPr>
          <w:jc w:val="center"/>
        </w:trPr>
        <w:tc>
          <w:tcPr>
            <w:tcW w:w="263" w:type="pct"/>
          </w:tcPr>
          <w:p w14:paraId="46191707" w14:textId="77777777" w:rsidR="00A646B8" w:rsidRPr="000519AD" w:rsidRDefault="00A646B8"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B954AAC" w14:textId="77777777" w:rsidR="00A646B8" w:rsidRPr="000519AD" w:rsidRDefault="00A646B8" w:rsidP="003F3AEB">
            <w:pPr>
              <w:pStyle w:val="ConsTitle"/>
              <w:widowControl/>
              <w:ind w:right="0"/>
              <w:rPr>
                <w:rFonts w:ascii="Times New Roman" w:hAnsi="Times New Roman"/>
                <w:b w:val="0"/>
                <w:sz w:val="26"/>
                <w:szCs w:val="26"/>
              </w:rPr>
            </w:pPr>
            <w:r w:rsidRPr="000519AD">
              <w:rPr>
                <w:rFonts w:ascii="Times New Roman" w:hAnsi="Times New Roman"/>
                <w:b w:val="0"/>
                <w:sz w:val="26"/>
                <w:szCs w:val="26"/>
              </w:rPr>
              <w:t>Предмет закупки</w:t>
            </w:r>
          </w:p>
        </w:tc>
        <w:tc>
          <w:tcPr>
            <w:tcW w:w="3093" w:type="pct"/>
            <w:tcBorders>
              <w:bottom w:val="single" w:sz="4" w:space="0" w:color="auto"/>
            </w:tcBorders>
          </w:tcPr>
          <w:p w14:paraId="395E8E3D" w14:textId="320D2D38" w:rsidR="00863412" w:rsidRPr="0059091A" w:rsidRDefault="0059091A" w:rsidP="009A1931">
            <w:pPr>
              <w:jc w:val="both"/>
              <w:rPr>
                <w:bCs/>
                <w:sz w:val="26"/>
                <w:szCs w:val="26"/>
                <w:highlight w:val="yellow"/>
              </w:rPr>
            </w:pPr>
            <w:r w:rsidRPr="0059091A">
              <w:rPr>
                <w:bCs/>
                <w:sz w:val="26"/>
                <w:szCs w:val="26"/>
              </w:rPr>
              <w:t xml:space="preserve">Поставка </w:t>
            </w:r>
            <w:r w:rsidR="00A90A70" w:rsidRPr="00A90A70">
              <w:rPr>
                <w:bCs/>
                <w:sz w:val="26"/>
                <w:szCs w:val="26"/>
              </w:rPr>
              <w:t>изделий вспомогательного назначения</w:t>
            </w:r>
            <w:r w:rsidR="00A90A70">
              <w:rPr>
                <w:bCs/>
                <w:sz w:val="26"/>
                <w:szCs w:val="26"/>
              </w:rPr>
              <w:t>.</w:t>
            </w:r>
          </w:p>
        </w:tc>
      </w:tr>
      <w:tr w:rsidR="008A7CA0" w:rsidRPr="000519AD" w14:paraId="007FFDD8" w14:textId="77777777" w:rsidTr="005F05E6">
        <w:trPr>
          <w:jc w:val="center"/>
        </w:trPr>
        <w:tc>
          <w:tcPr>
            <w:tcW w:w="263" w:type="pct"/>
          </w:tcPr>
          <w:p w14:paraId="7FE8EBA7" w14:textId="77777777" w:rsidR="00863412" w:rsidRPr="000519AD" w:rsidRDefault="00863412"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5A56F77" w14:textId="77777777" w:rsidR="00863412" w:rsidRPr="000519AD" w:rsidRDefault="00863412" w:rsidP="00863412">
            <w:pPr>
              <w:pStyle w:val="ConsTitle"/>
              <w:widowControl/>
              <w:ind w:right="0"/>
              <w:rPr>
                <w:rFonts w:ascii="Times New Roman" w:hAnsi="Times New Roman"/>
                <w:b w:val="0"/>
                <w:sz w:val="26"/>
                <w:szCs w:val="26"/>
              </w:rPr>
            </w:pPr>
            <w:r w:rsidRPr="000519AD">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14:paraId="115ADD99" w14:textId="6B882ADC" w:rsidR="00FE73F3" w:rsidRPr="00FE73F3" w:rsidRDefault="00FE73F3" w:rsidP="00B31AC4">
            <w:pPr>
              <w:rPr>
                <w:bCs/>
                <w:iCs/>
                <w:sz w:val="26"/>
                <w:szCs w:val="26"/>
              </w:rPr>
            </w:pPr>
            <w:r w:rsidRPr="00FE73F3">
              <w:rPr>
                <w:bCs/>
                <w:iCs/>
                <w:sz w:val="26"/>
                <w:szCs w:val="26"/>
              </w:rPr>
              <w:t>258 239 (Двести пятьдесят восемь тысяч двести тридцать девять) рублей 82 копейки.</w:t>
            </w:r>
          </w:p>
          <w:p w14:paraId="56B1DD34" w14:textId="25999E4E" w:rsidR="00B31AC4" w:rsidRPr="00B31AC4" w:rsidRDefault="00B31AC4" w:rsidP="00B31AC4">
            <w:pPr>
              <w:rPr>
                <w:bCs/>
                <w:i/>
                <w:sz w:val="26"/>
                <w:szCs w:val="26"/>
              </w:rPr>
            </w:pPr>
            <w:r w:rsidRPr="00B31AC4">
              <w:rPr>
                <w:bCs/>
                <w:i/>
                <w:sz w:val="26"/>
                <w:szCs w:val="26"/>
              </w:rPr>
              <w:t>Обоснование начальной (максимальной) цены договора представлено отдельным файлом.</w:t>
            </w:r>
          </w:p>
        </w:tc>
      </w:tr>
      <w:tr w:rsidR="008A7CA0" w:rsidRPr="000519AD" w14:paraId="31184DEA" w14:textId="77777777" w:rsidTr="005F05E6">
        <w:trPr>
          <w:jc w:val="center"/>
        </w:trPr>
        <w:tc>
          <w:tcPr>
            <w:tcW w:w="263" w:type="pct"/>
          </w:tcPr>
          <w:p w14:paraId="4939F4CD"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3231"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Способ закупки</w:t>
            </w:r>
          </w:p>
        </w:tc>
        <w:tc>
          <w:tcPr>
            <w:tcW w:w="3093" w:type="pct"/>
            <w:tcBorders>
              <w:bottom w:val="single" w:sz="4" w:space="0" w:color="auto"/>
            </w:tcBorders>
          </w:tcPr>
          <w:p w14:paraId="449F5F50" w14:textId="77777777" w:rsidR="00A44816" w:rsidRPr="000519AD" w:rsidRDefault="00A44816" w:rsidP="00A44816">
            <w:pPr>
              <w:pStyle w:val="rvps9"/>
              <w:rPr>
                <w:iCs/>
                <w:sz w:val="26"/>
                <w:szCs w:val="26"/>
              </w:rPr>
            </w:pPr>
            <w:r w:rsidRPr="000519AD">
              <w:rPr>
                <w:iCs/>
                <w:sz w:val="26"/>
                <w:szCs w:val="26"/>
              </w:rPr>
              <w:t xml:space="preserve">Запрос котировок </w:t>
            </w:r>
          </w:p>
        </w:tc>
      </w:tr>
      <w:tr w:rsidR="008A7CA0" w:rsidRPr="009A6C7B" w14:paraId="353B0A40" w14:textId="77777777" w:rsidTr="005F05E6">
        <w:trPr>
          <w:jc w:val="center"/>
        </w:trPr>
        <w:tc>
          <w:tcPr>
            <w:tcW w:w="263" w:type="pct"/>
          </w:tcPr>
          <w:p w14:paraId="0C71D949"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06A97FBE"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14:paraId="5C9C0058" w14:textId="77777777" w:rsidR="00B31AC4" w:rsidRPr="00B31AC4" w:rsidRDefault="00B31AC4" w:rsidP="00B31AC4">
            <w:pPr>
              <w:rPr>
                <w:sz w:val="26"/>
                <w:szCs w:val="26"/>
              </w:rPr>
            </w:pPr>
            <w:r w:rsidRPr="00B31AC4">
              <w:rPr>
                <w:sz w:val="26"/>
                <w:szCs w:val="26"/>
              </w:rPr>
              <w:t xml:space="preserve">ГОСУДАРСТВЕННОЕ АВТОНОМНОЕ УЧРЕЖДЕНИЕ ЗДРАВООХРАНЕНИЯ АРХАНГЕЛЬСКОЙ ОБЛАСТИ ''ВЕЛЬСКАЯ СТОМАТОЛОГИЧЕСКАЯ ПОЛИКЛИНИКА'' </w:t>
            </w:r>
          </w:p>
          <w:p w14:paraId="00CCABBF" w14:textId="181CDEE1" w:rsidR="007A5CC3" w:rsidRDefault="00B31AC4" w:rsidP="00B31AC4">
            <w:pPr>
              <w:rPr>
                <w:sz w:val="26"/>
                <w:szCs w:val="26"/>
              </w:rPr>
            </w:pPr>
            <w:r w:rsidRPr="00B31AC4">
              <w:rPr>
                <w:sz w:val="26"/>
                <w:szCs w:val="26"/>
              </w:rPr>
              <w:t>Российская Федерация, 165150, Архангельская обл</w:t>
            </w:r>
            <w:r w:rsidR="005343AA">
              <w:rPr>
                <w:sz w:val="26"/>
                <w:szCs w:val="26"/>
              </w:rPr>
              <w:t>.</w:t>
            </w:r>
            <w:r w:rsidRPr="00B31AC4">
              <w:rPr>
                <w:sz w:val="26"/>
                <w:szCs w:val="26"/>
              </w:rPr>
              <w:t>, Вельский р-н, Вельск г, УЛ ДЗЕРЖИНСКОГО, 42</w:t>
            </w:r>
          </w:p>
          <w:p w14:paraId="3F8AF6C7" w14:textId="77777777" w:rsidR="00B31AC4" w:rsidRPr="00B31AC4" w:rsidRDefault="00B31AC4" w:rsidP="00B31AC4">
            <w:pPr>
              <w:rPr>
                <w:sz w:val="26"/>
                <w:szCs w:val="26"/>
              </w:rPr>
            </w:pPr>
            <w:proofErr w:type="spellStart"/>
            <w:r w:rsidRPr="00B31AC4">
              <w:rPr>
                <w:sz w:val="26"/>
                <w:szCs w:val="26"/>
              </w:rPr>
              <w:t>Суходолец</w:t>
            </w:r>
            <w:proofErr w:type="spellEnd"/>
            <w:r w:rsidRPr="00B31AC4">
              <w:rPr>
                <w:sz w:val="26"/>
                <w:szCs w:val="26"/>
              </w:rPr>
              <w:t xml:space="preserve"> Екатерина Геннадьевна </w:t>
            </w:r>
          </w:p>
          <w:p w14:paraId="512A0F87" w14:textId="77777777" w:rsidR="00B31AC4" w:rsidRPr="00B31AC4" w:rsidRDefault="00B31AC4" w:rsidP="00B31AC4">
            <w:pPr>
              <w:rPr>
                <w:sz w:val="26"/>
                <w:szCs w:val="26"/>
              </w:rPr>
            </w:pPr>
            <w:r w:rsidRPr="00B31AC4">
              <w:rPr>
                <w:sz w:val="26"/>
                <w:szCs w:val="26"/>
              </w:rPr>
              <w:t xml:space="preserve">8-881836-64382 </w:t>
            </w:r>
          </w:p>
          <w:p w14:paraId="2F9654AC" w14:textId="55A282B6" w:rsidR="00B31AC4" w:rsidRPr="00E52840" w:rsidRDefault="00B31AC4" w:rsidP="00B31AC4">
            <w:pPr>
              <w:rPr>
                <w:sz w:val="26"/>
                <w:szCs w:val="26"/>
              </w:rPr>
            </w:pPr>
            <w:r w:rsidRPr="00B31AC4">
              <w:rPr>
                <w:sz w:val="26"/>
                <w:szCs w:val="26"/>
              </w:rPr>
              <w:t>gvsp@bk.ru</w:t>
            </w:r>
          </w:p>
        </w:tc>
      </w:tr>
      <w:tr w:rsidR="008A7CA0" w:rsidRPr="000519AD" w14:paraId="014EF0D6" w14:textId="77777777" w:rsidTr="005F05E6">
        <w:trPr>
          <w:jc w:val="center"/>
        </w:trPr>
        <w:tc>
          <w:tcPr>
            <w:tcW w:w="263" w:type="pct"/>
          </w:tcPr>
          <w:p w14:paraId="350502D5" w14:textId="77777777" w:rsidR="00A44816" w:rsidRPr="00E52840"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C4A6718"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iCs/>
                <w:sz w:val="26"/>
                <w:szCs w:val="26"/>
              </w:rPr>
              <w:t>Уполномоченное учреждение, осуществляющее закупки в интересах заказчика на основании заключенного двустороннего соглашения</w:t>
            </w:r>
          </w:p>
        </w:tc>
        <w:tc>
          <w:tcPr>
            <w:tcW w:w="3093" w:type="pct"/>
            <w:tcBorders>
              <w:bottom w:val="single" w:sz="4" w:space="0" w:color="auto"/>
            </w:tcBorders>
          </w:tcPr>
          <w:p w14:paraId="6D61C2A8" w14:textId="77777777" w:rsidR="007A5CC3" w:rsidRPr="00C613F1" w:rsidRDefault="007A5CC3" w:rsidP="007A5CC3">
            <w:pPr>
              <w:pStyle w:val="Default"/>
              <w:rPr>
                <w:color w:val="auto"/>
                <w:sz w:val="26"/>
                <w:szCs w:val="26"/>
              </w:rPr>
            </w:pPr>
            <w:r w:rsidRPr="00C613F1">
              <w:rPr>
                <w:color w:val="auto"/>
                <w:sz w:val="26"/>
                <w:szCs w:val="26"/>
              </w:rPr>
              <w:t xml:space="preserve">Государственное автономное учреждение Архангельской области «Региональный центр по организации закупок» (далее – ГАУ АО «РЦОЗ»), </w:t>
            </w:r>
          </w:p>
          <w:p w14:paraId="5A75970C" w14:textId="77777777" w:rsidR="007A5CC3" w:rsidRPr="00C613F1" w:rsidRDefault="007A5CC3" w:rsidP="007A5CC3">
            <w:pPr>
              <w:pStyle w:val="Default"/>
              <w:rPr>
                <w:color w:val="auto"/>
                <w:sz w:val="26"/>
                <w:szCs w:val="26"/>
              </w:rPr>
            </w:pPr>
            <w:r w:rsidRPr="00C613F1">
              <w:rPr>
                <w:color w:val="auto"/>
                <w:sz w:val="26"/>
                <w:szCs w:val="26"/>
              </w:rPr>
              <w:t xml:space="preserve">Адрес: 163000, </w:t>
            </w:r>
            <w:r w:rsidR="00CF71B1">
              <w:rPr>
                <w:color w:val="auto"/>
                <w:sz w:val="26"/>
                <w:szCs w:val="26"/>
              </w:rPr>
              <w:t xml:space="preserve">г. </w:t>
            </w:r>
            <w:r w:rsidR="00CA461B">
              <w:rPr>
                <w:color w:val="auto"/>
                <w:sz w:val="26"/>
                <w:szCs w:val="26"/>
              </w:rPr>
              <w:t xml:space="preserve">Архангельск, ул. </w:t>
            </w:r>
            <w:proofErr w:type="gramStart"/>
            <w:r w:rsidR="00CA461B">
              <w:rPr>
                <w:color w:val="auto"/>
                <w:sz w:val="26"/>
                <w:szCs w:val="26"/>
              </w:rPr>
              <w:t xml:space="preserve">Выучейского,  </w:t>
            </w:r>
            <w:r w:rsidRPr="00C613F1">
              <w:rPr>
                <w:color w:val="auto"/>
                <w:sz w:val="26"/>
                <w:szCs w:val="26"/>
              </w:rPr>
              <w:t>д.</w:t>
            </w:r>
            <w:proofErr w:type="gramEnd"/>
            <w:r w:rsidRPr="00C613F1">
              <w:rPr>
                <w:color w:val="auto"/>
                <w:sz w:val="26"/>
                <w:szCs w:val="26"/>
              </w:rPr>
              <w:t xml:space="preserve"> 18.</w:t>
            </w:r>
          </w:p>
          <w:p w14:paraId="6C30967A" w14:textId="77777777" w:rsidR="007A5CC3" w:rsidRPr="00C613F1" w:rsidRDefault="007A5CC3" w:rsidP="007A5CC3">
            <w:pPr>
              <w:pStyle w:val="Default"/>
              <w:rPr>
                <w:color w:val="auto"/>
                <w:sz w:val="26"/>
                <w:szCs w:val="26"/>
              </w:rPr>
            </w:pPr>
            <w:r w:rsidRPr="00C613F1">
              <w:rPr>
                <w:color w:val="auto"/>
                <w:sz w:val="26"/>
                <w:szCs w:val="26"/>
              </w:rPr>
              <w:t>www.rcoz.ru</w:t>
            </w:r>
            <w:r w:rsidRPr="00C613F1">
              <w:rPr>
                <w:color w:val="auto"/>
                <w:sz w:val="26"/>
                <w:szCs w:val="26"/>
              </w:rPr>
              <w:tab/>
            </w:r>
          </w:p>
          <w:p w14:paraId="1F09AE79" w14:textId="77777777" w:rsidR="00065802" w:rsidRPr="00C613F1" w:rsidRDefault="00065802" w:rsidP="00065802">
            <w:pPr>
              <w:pStyle w:val="Default"/>
              <w:rPr>
                <w:color w:val="auto"/>
                <w:sz w:val="26"/>
                <w:szCs w:val="26"/>
              </w:rPr>
            </w:pPr>
            <w:r w:rsidRPr="00C613F1">
              <w:rPr>
                <w:color w:val="auto"/>
                <w:sz w:val="26"/>
                <w:szCs w:val="26"/>
                <w:lang w:val="en-US"/>
              </w:rPr>
              <w:t>info</w:t>
            </w:r>
            <w:r w:rsidRPr="00C613F1">
              <w:rPr>
                <w:color w:val="auto"/>
                <w:sz w:val="26"/>
                <w:szCs w:val="26"/>
              </w:rPr>
              <w:t>@rcoz.ru</w:t>
            </w:r>
          </w:p>
          <w:p w14:paraId="51771E04" w14:textId="7670F981" w:rsidR="00106FDF" w:rsidRDefault="00065802" w:rsidP="007A5CC3">
            <w:pPr>
              <w:pStyle w:val="Default"/>
              <w:rPr>
                <w:color w:val="auto"/>
                <w:sz w:val="26"/>
                <w:szCs w:val="26"/>
              </w:rPr>
            </w:pPr>
            <w:r w:rsidRPr="00C613F1">
              <w:rPr>
                <w:color w:val="auto"/>
                <w:sz w:val="26"/>
                <w:szCs w:val="26"/>
              </w:rPr>
              <w:t xml:space="preserve">тел. </w:t>
            </w:r>
            <w:r w:rsidR="00B31AC4">
              <w:rPr>
                <w:color w:val="auto"/>
                <w:sz w:val="26"/>
                <w:szCs w:val="26"/>
              </w:rPr>
              <w:t xml:space="preserve">8 </w:t>
            </w:r>
            <w:r w:rsidR="00B31AC4" w:rsidRPr="00C613F1">
              <w:rPr>
                <w:color w:val="auto"/>
                <w:sz w:val="26"/>
                <w:szCs w:val="26"/>
              </w:rPr>
              <w:t>(8182) 650-4</w:t>
            </w:r>
            <w:r w:rsidR="00B31AC4">
              <w:rPr>
                <w:color w:val="auto"/>
                <w:sz w:val="26"/>
                <w:szCs w:val="26"/>
              </w:rPr>
              <w:t>16</w:t>
            </w:r>
            <w:r w:rsidR="00B31AC4" w:rsidRPr="00C613F1">
              <w:rPr>
                <w:color w:val="auto"/>
                <w:sz w:val="26"/>
                <w:szCs w:val="26"/>
              </w:rPr>
              <w:t>,</w:t>
            </w:r>
          </w:p>
          <w:p w14:paraId="61C752EC" w14:textId="2880DCBF" w:rsidR="007A5CC3" w:rsidRPr="00C613F1" w:rsidRDefault="007A5CC3" w:rsidP="007A5CC3">
            <w:pPr>
              <w:pStyle w:val="Default"/>
              <w:rPr>
                <w:color w:val="auto"/>
                <w:sz w:val="26"/>
                <w:szCs w:val="26"/>
              </w:rPr>
            </w:pPr>
            <w:r w:rsidRPr="00C613F1">
              <w:rPr>
                <w:color w:val="auto"/>
                <w:sz w:val="26"/>
                <w:szCs w:val="26"/>
              </w:rPr>
              <w:t xml:space="preserve">тел./факс </w:t>
            </w:r>
            <w:r w:rsidR="00B31AC4">
              <w:rPr>
                <w:color w:val="auto"/>
                <w:sz w:val="26"/>
                <w:szCs w:val="26"/>
              </w:rPr>
              <w:t xml:space="preserve">8 </w:t>
            </w:r>
            <w:r w:rsidRPr="00C613F1">
              <w:rPr>
                <w:color w:val="auto"/>
                <w:sz w:val="26"/>
                <w:szCs w:val="26"/>
              </w:rPr>
              <w:t>(8182) 650-4</w:t>
            </w:r>
            <w:r w:rsidR="00B31AC4">
              <w:rPr>
                <w:color w:val="auto"/>
                <w:sz w:val="26"/>
                <w:szCs w:val="26"/>
              </w:rPr>
              <w:t>18</w:t>
            </w:r>
            <w:r w:rsidRPr="00C613F1">
              <w:rPr>
                <w:color w:val="auto"/>
                <w:sz w:val="26"/>
                <w:szCs w:val="26"/>
              </w:rPr>
              <w:t xml:space="preserve">, </w:t>
            </w:r>
          </w:p>
          <w:p w14:paraId="36C50EE9" w14:textId="71BFF3F8" w:rsidR="007A5CC3" w:rsidRPr="00B31AC4" w:rsidRDefault="007A5CC3" w:rsidP="007A5CC3">
            <w:pPr>
              <w:pStyle w:val="Default"/>
              <w:rPr>
                <w:color w:val="auto"/>
                <w:sz w:val="26"/>
                <w:szCs w:val="26"/>
              </w:rPr>
            </w:pPr>
            <w:r w:rsidRPr="004D1B75">
              <w:rPr>
                <w:color w:val="auto"/>
                <w:sz w:val="26"/>
                <w:szCs w:val="26"/>
                <w:lang w:val="en-US"/>
              </w:rPr>
              <w:t>e</w:t>
            </w:r>
            <w:r w:rsidRPr="008C081A">
              <w:rPr>
                <w:color w:val="auto"/>
                <w:sz w:val="26"/>
                <w:szCs w:val="26"/>
              </w:rPr>
              <w:t>-</w:t>
            </w:r>
            <w:r w:rsidRPr="004D1B75">
              <w:rPr>
                <w:color w:val="auto"/>
                <w:sz w:val="26"/>
                <w:szCs w:val="26"/>
                <w:lang w:val="en-US"/>
              </w:rPr>
              <w:t>mail</w:t>
            </w:r>
            <w:r w:rsidRPr="008C081A">
              <w:rPr>
                <w:color w:val="auto"/>
                <w:sz w:val="26"/>
                <w:szCs w:val="26"/>
              </w:rPr>
              <w:t xml:space="preserve">: </w:t>
            </w:r>
            <w:proofErr w:type="spellStart"/>
            <w:r w:rsidR="00B31AC4">
              <w:rPr>
                <w:color w:val="auto"/>
                <w:sz w:val="26"/>
                <w:szCs w:val="26"/>
                <w:lang w:val="en-US"/>
              </w:rPr>
              <w:t>levitskaya</w:t>
            </w:r>
            <w:proofErr w:type="spellEnd"/>
            <w:r w:rsidR="00B31AC4" w:rsidRPr="008C081A">
              <w:rPr>
                <w:color w:val="auto"/>
                <w:sz w:val="26"/>
                <w:szCs w:val="26"/>
              </w:rPr>
              <w:t>@</w:t>
            </w:r>
            <w:proofErr w:type="spellStart"/>
            <w:r w:rsidR="00B31AC4">
              <w:rPr>
                <w:color w:val="auto"/>
                <w:sz w:val="26"/>
                <w:szCs w:val="26"/>
                <w:lang w:val="en-US"/>
              </w:rPr>
              <w:t>rcoz</w:t>
            </w:r>
            <w:proofErr w:type="spellEnd"/>
            <w:r w:rsidR="00B31AC4" w:rsidRPr="008C081A">
              <w:rPr>
                <w:color w:val="auto"/>
                <w:sz w:val="26"/>
                <w:szCs w:val="26"/>
              </w:rPr>
              <w:t>.</w:t>
            </w:r>
            <w:proofErr w:type="spellStart"/>
            <w:r w:rsidR="00B31AC4">
              <w:rPr>
                <w:color w:val="auto"/>
                <w:sz w:val="26"/>
                <w:szCs w:val="26"/>
                <w:lang w:val="en-US"/>
              </w:rPr>
              <w:t>ru</w:t>
            </w:r>
            <w:proofErr w:type="spellEnd"/>
          </w:p>
          <w:p w14:paraId="40D9DF0E" w14:textId="786A17B2" w:rsidR="00A44816" w:rsidRPr="000519AD" w:rsidRDefault="007A5CC3" w:rsidP="00106FDF">
            <w:pPr>
              <w:rPr>
                <w:sz w:val="26"/>
                <w:szCs w:val="26"/>
              </w:rPr>
            </w:pPr>
            <w:r w:rsidRPr="00C613F1">
              <w:rPr>
                <w:sz w:val="26"/>
                <w:szCs w:val="26"/>
              </w:rPr>
              <w:t>Контактное лицо:</w:t>
            </w:r>
            <w:r w:rsidR="00B31AC4">
              <w:rPr>
                <w:sz w:val="26"/>
                <w:szCs w:val="26"/>
              </w:rPr>
              <w:t xml:space="preserve"> Левицкая Ксения Владимировна</w:t>
            </w:r>
            <w:r w:rsidRPr="00C613F1">
              <w:rPr>
                <w:sz w:val="26"/>
                <w:szCs w:val="26"/>
              </w:rPr>
              <w:t xml:space="preserve"> </w:t>
            </w:r>
          </w:p>
        </w:tc>
      </w:tr>
      <w:tr w:rsidR="008A7CA0" w:rsidRPr="000519AD" w14:paraId="49DCCAAC" w14:textId="77777777" w:rsidTr="005F05E6">
        <w:trPr>
          <w:jc w:val="center"/>
        </w:trPr>
        <w:tc>
          <w:tcPr>
            <w:tcW w:w="263" w:type="pct"/>
          </w:tcPr>
          <w:p w14:paraId="4C79DF90" w14:textId="77777777" w:rsidR="00A44816" w:rsidRPr="000519AD" w:rsidRDefault="00A44816"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7A827C64" w14:textId="77777777" w:rsidR="00A44816" w:rsidRPr="000519AD" w:rsidRDefault="00A44816" w:rsidP="00A44816">
            <w:pPr>
              <w:pStyle w:val="ConsTitle"/>
              <w:widowControl/>
              <w:ind w:right="0"/>
              <w:rPr>
                <w:rFonts w:ascii="Times New Roman" w:hAnsi="Times New Roman"/>
                <w:b w:val="0"/>
                <w:sz w:val="26"/>
                <w:szCs w:val="26"/>
              </w:rPr>
            </w:pPr>
            <w:r w:rsidRPr="000519AD">
              <w:rPr>
                <w:rFonts w:ascii="Times New Roman" w:hAnsi="Times New Roman"/>
                <w:b w:val="0"/>
                <w:sz w:val="26"/>
                <w:szCs w:val="26"/>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14:paraId="7AEAEEE7" w14:textId="77777777" w:rsidR="00A44816" w:rsidRPr="000519AD" w:rsidRDefault="00A44816" w:rsidP="00A44816">
            <w:pPr>
              <w:autoSpaceDE w:val="0"/>
              <w:autoSpaceDN w:val="0"/>
              <w:adjustRightInd w:val="0"/>
              <w:rPr>
                <w:rFonts w:eastAsia="Calibri"/>
                <w:iCs/>
                <w:sz w:val="26"/>
                <w:szCs w:val="26"/>
              </w:rPr>
            </w:pPr>
            <w:r w:rsidRPr="000519AD">
              <w:rPr>
                <w:rFonts w:eastAsia="Calibri"/>
                <w:iCs/>
                <w:sz w:val="26"/>
                <w:szCs w:val="26"/>
              </w:rPr>
              <w:t xml:space="preserve">АО «Единая электронная торговая площадка» </w:t>
            </w:r>
          </w:p>
          <w:p w14:paraId="21DC0762" w14:textId="77777777" w:rsidR="00A44816" w:rsidRPr="000519AD" w:rsidRDefault="005974D1" w:rsidP="00A44816">
            <w:pPr>
              <w:autoSpaceDE w:val="0"/>
              <w:autoSpaceDN w:val="0"/>
              <w:adjustRightInd w:val="0"/>
              <w:rPr>
                <w:rFonts w:eastAsia="Calibri"/>
                <w:iCs/>
                <w:sz w:val="26"/>
                <w:szCs w:val="26"/>
              </w:rPr>
            </w:pPr>
            <w:r w:rsidRPr="000519AD">
              <w:rPr>
                <w:rFonts w:eastAsia="Calibri"/>
                <w:iCs/>
                <w:sz w:val="26"/>
                <w:szCs w:val="26"/>
              </w:rPr>
              <w:t>(</w:t>
            </w:r>
            <w:r w:rsidR="00A44816" w:rsidRPr="000519AD">
              <w:rPr>
                <w:rFonts w:eastAsia="Calibri"/>
                <w:iCs/>
                <w:sz w:val="26"/>
                <w:szCs w:val="26"/>
              </w:rPr>
              <w:t>АО «ЕЭТП»).</w:t>
            </w:r>
          </w:p>
          <w:p w14:paraId="111410FF" w14:textId="1DBF5F53" w:rsidR="00A44816" w:rsidRPr="000519AD" w:rsidRDefault="00A44816" w:rsidP="006F3389">
            <w:pPr>
              <w:autoSpaceDE w:val="0"/>
              <w:autoSpaceDN w:val="0"/>
              <w:adjustRightInd w:val="0"/>
              <w:rPr>
                <w:sz w:val="26"/>
                <w:szCs w:val="26"/>
              </w:rPr>
            </w:pPr>
            <w:r w:rsidRPr="000519AD">
              <w:rPr>
                <w:rFonts w:eastAsia="Calibri"/>
                <w:iCs/>
                <w:sz w:val="26"/>
                <w:szCs w:val="26"/>
              </w:rPr>
              <w:t xml:space="preserve">Сайт электронной торговой площадки: </w:t>
            </w:r>
            <w:hyperlink r:id="rId10" w:history="1">
              <w:r w:rsidR="00E54516" w:rsidRPr="006D48A7">
                <w:rPr>
                  <w:rStyle w:val="a9"/>
                  <w:rFonts w:eastAsia="Calibri"/>
                  <w:iCs/>
                  <w:sz w:val="26"/>
                  <w:szCs w:val="26"/>
                  <w:lang w:val="en-US"/>
                </w:rPr>
                <w:t>http</w:t>
              </w:r>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msp</w:t>
              </w:r>
              <w:proofErr w:type="spellEnd"/>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roseltorg</w:t>
              </w:r>
              <w:proofErr w:type="spellEnd"/>
              <w:r w:rsidR="00E54516" w:rsidRPr="006D48A7">
                <w:rPr>
                  <w:rStyle w:val="a9"/>
                  <w:rFonts w:eastAsia="Calibri"/>
                  <w:iCs/>
                  <w:sz w:val="26"/>
                  <w:szCs w:val="26"/>
                </w:rPr>
                <w:t>.</w:t>
              </w:r>
              <w:proofErr w:type="spellStart"/>
              <w:r w:rsidR="00E54516" w:rsidRPr="006D48A7">
                <w:rPr>
                  <w:rStyle w:val="a9"/>
                  <w:rFonts w:eastAsia="Calibri"/>
                  <w:iCs/>
                  <w:sz w:val="26"/>
                  <w:szCs w:val="26"/>
                  <w:lang w:val="en-US"/>
                </w:rPr>
                <w:t>ru</w:t>
              </w:r>
              <w:proofErr w:type="spellEnd"/>
            </w:hyperlink>
          </w:p>
        </w:tc>
      </w:tr>
      <w:tr w:rsidR="008A7CA0" w:rsidRPr="000519AD" w14:paraId="06858CAA" w14:textId="77777777" w:rsidTr="005F05E6">
        <w:trPr>
          <w:jc w:val="center"/>
        </w:trPr>
        <w:tc>
          <w:tcPr>
            <w:tcW w:w="263" w:type="pct"/>
          </w:tcPr>
          <w:p w14:paraId="3657FFA0"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8F6807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Место и порядок подачи заявок участников запроса котировок,</w:t>
            </w:r>
          </w:p>
          <w:p w14:paraId="53ABC2FA" w14:textId="77777777" w:rsidR="00112533" w:rsidRPr="000519AD"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14:paraId="7F63D7EB" w14:textId="77777777" w:rsidR="00112533" w:rsidRPr="000519AD" w:rsidRDefault="00112533" w:rsidP="00112533">
            <w:pPr>
              <w:rPr>
                <w:sz w:val="26"/>
                <w:szCs w:val="26"/>
              </w:rPr>
            </w:pPr>
            <w:r w:rsidRPr="000519AD">
              <w:rPr>
                <w:sz w:val="26"/>
                <w:szCs w:val="26"/>
              </w:rPr>
              <w:t xml:space="preserve">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w:t>
            </w:r>
            <w:r w:rsidRPr="000519AD">
              <w:rPr>
                <w:sz w:val="26"/>
                <w:szCs w:val="26"/>
              </w:rPr>
              <w:lastRenderedPageBreak/>
              <w:t>площадки в информационно-телекоммуникационной сети «Интернет».</w:t>
            </w:r>
          </w:p>
          <w:p w14:paraId="4793A74A" w14:textId="6C258446" w:rsidR="00112533" w:rsidRPr="000519AD" w:rsidRDefault="00112533" w:rsidP="00112533">
            <w:pPr>
              <w:rPr>
                <w:sz w:val="26"/>
                <w:szCs w:val="26"/>
              </w:rPr>
            </w:pPr>
            <w:r w:rsidRPr="000519AD">
              <w:rPr>
                <w:sz w:val="26"/>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tc>
      </w:tr>
      <w:tr w:rsidR="008A7CA0" w:rsidRPr="000519AD" w14:paraId="7DDC7313" w14:textId="77777777" w:rsidTr="005F05E6">
        <w:trPr>
          <w:jc w:val="center"/>
        </w:trPr>
        <w:tc>
          <w:tcPr>
            <w:tcW w:w="263" w:type="pct"/>
          </w:tcPr>
          <w:p w14:paraId="4C7213DF"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F71421B"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Дата начала подачи заявок</w:t>
            </w:r>
          </w:p>
        </w:tc>
        <w:tc>
          <w:tcPr>
            <w:tcW w:w="3093" w:type="pct"/>
            <w:tcBorders>
              <w:bottom w:val="single" w:sz="4" w:space="0" w:color="auto"/>
            </w:tcBorders>
          </w:tcPr>
          <w:p w14:paraId="4701D575" w14:textId="073B2491" w:rsidR="009D1CB7" w:rsidRPr="00B31AC4" w:rsidRDefault="00D741F0" w:rsidP="00112533">
            <w:pPr>
              <w:autoSpaceDE w:val="0"/>
              <w:autoSpaceDN w:val="0"/>
              <w:adjustRightInd w:val="0"/>
              <w:jc w:val="both"/>
              <w:rPr>
                <w:sz w:val="26"/>
                <w:szCs w:val="26"/>
              </w:rPr>
            </w:pPr>
            <w:r w:rsidRPr="00B31AC4">
              <w:rPr>
                <w:sz w:val="26"/>
                <w:szCs w:val="26"/>
              </w:rPr>
              <w:t xml:space="preserve">С </w:t>
            </w:r>
            <w:r w:rsidR="00112533" w:rsidRPr="00B31AC4">
              <w:rPr>
                <w:sz w:val="26"/>
                <w:szCs w:val="26"/>
              </w:rPr>
              <w:t xml:space="preserve">момента размещения извещения на сайте оператора электронной площадки </w:t>
            </w:r>
          </w:p>
          <w:p w14:paraId="2C66C691" w14:textId="6169A803" w:rsidR="009D1CB7" w:rsidRPr="00B31AC4" w:rsidRDefault="00112533" w:rsidP="00106FDF">
            <w:pPr>
              <w:autoSpaceDE w:val="0"/>
              <w:autoSpaceDN w:val="0"/>
              <w:adjustRightInd w:val="0"/>
              <w:jc w:val="both"/>
              <w:rPr>
                <w:sz w:val="26"/>
                <w:szCs w:val="26"/>
              </w:rPr>
            </w:pPr>
            <w:r w:rsidRPr="00B31AC4">
              <w:rPr>
                <w:sz w:val="26"/>
                <w:szCs w:val="26"/>
              </w:rPr>
              <w:t>«</w:t>
            </w:r>
            <w:r w:rsidR="00FE73F3">
              <w:rPr>
                <w:sz w:val="26"/>
                <w:szCs w:val="26"/>
              </w:rPr>
              <w:t>2</w:t>
            </w:r>
            <w:r w:rsidR="005343AA">
              <w:rPr>
                <w:sz w:val="26"/>
                <w:szCs w:val="26"/>
              </w:rPr>
              <w:t>6</w:t>
            </w:r>
            <w:r w:rsidRPr="00B31AC4">
              <w:rPr>
                <w:sz w:val="26"/>
                <w:szCs w:val="26"/>
              </w:rPr>
              <w:t xml:space="preserve">» </w:t>
            </w:r>
            <w:r w:rsidR="00B31AC4" w:rsidRPr="00B31AC4">
              <w:rPr>
                <w:sz w:val="26"/>
                <w:szCs w:val="26"/>
              </w:rPr>
              <w:t>сентября</w:t>
            </w:r>
            <w:r w:rsidRPr="00B31AC4">
              <w:rPr>
                <w:sz w:val="26"/>
                <w:szCs w:val="26"/>
              </w:rPr>
              <w:t xml:space="preserve"> 20</w:t>
            </w:r>
            <w:r w:rsidR="00A72413" w:rsidRPr="00B31AC4">
              <w:rPr>
                <w:sz w:val="26"/>
                <w:szCs w:val="26"/>
              </w:rPr>
              <w:t>2</w:t>
            </w:r>
            <w:r w:rsidR="00D741F0" w:rsidRPr="00B31AC4">
              <w:rPr>
                <w:sz w:val="26"/>
                <w:szCs w:val="26"/>
              </w:rPr>
              <w:t>2</w:t>
            </w:r>
            <w:r w:rsidRPr="00B31AC4">
              <w:rPr>
                <w:sz w:val="26"/>
                <w:szCs w:val="26"/>
              </w:rPr>
              <w:t xml:space="preserve"> года     </w:t>
            </w:r>
          </w:p>
        </w:tc>
      </w:tr>
      <w:tr w:rsidR="008A7CA0" w:rsidRPr="000519AD" w14:paraId="64FB4F16" w14:textId="77777777" w:rsidTr="005F05E6">
        <w:trPr>
          <w:jc w:val="center"/>
        </w:trPr>
        <w:tc>
          <w:tcPr>
            <w:tcW w:w="263" w:type="pct"/>
          </w:tcPr>
          <w:p w14:paraId="0D37AE45"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C25450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и время (время московское) окончания срока подачи заявок на участие в запросе котировок; </w:t>
            </w:r>
            <w:r w:rsidRPr="000519AD">
              <w:rPr>
                <w:rFonts w:ascii="Times New Roman" w:hAnsi="Times New Roman"/>
                <w:b w:val="0"/>
                <w:bCs/>
                <w:sz w:val="26"/>
                <w:szCs w:val="26"/>
              </w:rPr>
              <w:t>открытия доступа к заявкам</w:t>
            </w:r>
          </w:p>
        </w:tc>
        <w:tc>
          <w:tcPr>
            <w:tcW w:w="3093" w:type="pct"/>
            <w:tcBorders>
              <w:bottom w:val="single" w:sz="4" w:space="0" w:color="auto"/>
            </w:tcBorders>
          </w:tcPr>
          <w:p w14:paraId="2CD65E69" w14:textId="77777777" w:rsidR="009D1CB7" w:rsidRPr="00B31AC4" w:rsidRDefault="009D1CB7" w:rsidP="00112533">
            <w:pPr>
              <w:jc w:val="both"/>
              <w:rPr>
                <w:sz w:val="26"/>
                <w:szCs w:val="26"/>
              </w:rPr>
            </w:pPr>
          </w:p>
          <w:p w14:paraId="36F0AA74" w14:textId="77777777" w:rsidR="009D1CB7" w:rsidRPr="00B31AC4" w:rsidRDefault="009D1CB7" w:rsidP="00112533">
            <w:pPr>
              <w:jc w:val="both"/>
              <w:rPr>
                <w:sz w:val="26"/>
                <w:szCs w:val="26"/>
              </w:rPr>
            </w:pPr>
          </w:p>
          <w:p w14:paraId="49C7E27B" w14:textId="42B43680" w:rsidR="00112533" w:rsidRPr="00B31AC4" w:rsidRDefault="000519AD" w:rsidP="00112533">
            <w:pPr>
              <w:jc w:val="both"/>
              <w:rPr>
                <w:sz w:val="26"/>
                <w:szCs w:val="26"/>
              </w:rPr>
            </w:pPr>
            <w:r w:rsidRPr="00B31AC4">
              <w:rPr>
                <w:sz w:val="26"/>
                <w:szCs w:val="26"/>
              </w:rPr>
              <w:t>«</w:t>
            </w:r>
            <w:r w:rsidR="00FE73F3">
              <w:rPr>
                <w:sz w:val="26"/>
                <w:szCs w:val="26"/>
              </w:rPr>
              <w:t>0</w:t>
            </w:r>
            <w:r w:rsidR="005343AA">
              <w:rPr>
                <w:sz w:val="26"/>
                <w:szCs w:val="26"/>
              </w:rPr>
              <w:t>4</w:t>
            </w:r>
            <w:r w:rsidR="00CB12AE" w:rsidRPr="00B31AC4">
              <w:rPr>
                <w:sz w:val="26"/>
                <w:szCs w:val="26"/>
              </w:rPr>
              <w:t xml:space="preserve">» </w:t>
            </w:r>
            <w:r w:rsidR="00FE73F3">
              <w:rPr>
                <w:sz w:val="26"/>
                <w:szCs w:val="26"/>
              </w:rPr>
              <w:t>октября</w:t>
            </w:r>
            <w:r w:rsidRPr="00B31AC4">
              <w:rPr>
                <w:sz w:val="26"/>
                <w:szCs w:val="26"/>
              </w:rPr>
              <w:t xml:space="preserve"> </w:t>
            </w:r>
            <w:r w:rsidR="00112533" w:rsidRPr="00B31AC4">
              <w:rPr>
                <w:sz w:val="26"/>
                <w:szCs w:val="26"/>
              </w:rPr>
              <w:t>20</w:t>
            </w:r>
            <w:r w:rsidR="00C84FEE" w:rsidRPr="00B31AC4">
              <w:rPr>
                <w:sz w:val="26"/>
                <w:szCs w:val="26"/>
              </w:rPr>
              <w:t>2</w:t>
            </w:r>
            <w:r w:rsidR="00D741F0" w:rsidRPr="00B31AC4">
              <w:rPr>
                <w:sz w:val="26"/>
                <w:szCs w:val="26"/>
              </w:rPr>
              <w:t>2</w:t>
            </w:r>
            <w:r w:rsidR="00B86BAB" w:rsidRPr="00B31AC4">
              <w:rPr>
                <w:sz w:val="26"/>
                <w:szCs w:val="26"/>
              </w:rPr>
              <w:t xml:space="preserve"> года     09</w:t>
            </w:r>
            <w:r w:rsidR="00112533" w:rsidRPr="00B31AC4">
              <w:rPr>
                <w:sz w:val="26"/>
                <w:szCs w:val="26"/>
              </w:rPr>
              <w:t>:</w:t>
            </w:r>
            <w:r w:rsidR="00B86BAB" w:rsidRPr="00B31AC4">
              <w:rPr>
                <w:sz w:val="26"/>
                <w:szCs w:val="26"/>
              </w:rPr>
              <w:t>00</w:t>
            </w:r>
            <w:r w:rsidR="00112533" w:rsidRPr="00B31AC4">
              <w:rPr>
                <w:sz w:val="26"/>
                <w:szCs w:val="26"/>
              </w:rPr>
              <w:t xml:space="preserve">  </w:t>
            </w:r>
          </w:p>
          <w:p w14:paraId="14486752" w14:textId="77777777" w:rsidR="00112533" w:rsidRPr="00B31AC4" w:rsidRDefault="00112533" w:rsidP="00112533">
            <w:pPr>
              <w:jc w:val="both"/>
              <w:rPr>
                <w:sz w:val="26"/>
                <w:szCs w:val="26"/>
              </w:rPr>
            </w:pPr>
          </w:p>
          <w:p w14:paraId="38B07813" w14:textId="77777777" w:rsidR="00112533" w:rsidRPr="00B31AC4" w:rsidRDefault="00112533" w:rsidP="00112533">
            <w:pPr>
              <w:jc w:val="both"/>
              <w:rPr>
                <w:sz w:val="26"/>
                <w:szCs w:val="26"/>
              </w:rPr>
            </w:pPr>
          </w:p>
        </w:tc>
      </w:tr>
      <w:tr w:rsidR="008A7CA0" w:rsidRPr="000519AD" w14:paraId="33BF9138" w14:textId="77777777" w:rsidTr="005F05E6">
        <w:trPr>
          <w:jc w:val="center"/>
        </w:trPr>
        <w:tc>
          <w:tcPr>
            <w:tcW w:w="263" w:type="pct"/>
          </w:tcPr>
          <w:p w14:paraId="1815E532"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1B067FB7"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 xml:space="preserve">Дата </w:t>
            </w:r>
            <w:r w:rsidRPr="000519AD">
              <w:rPr>
                <w:rFonts w:ascii="Times New Roman" w:hAnsi="Times New Roman"/>
                <w:b w:val="0"/>
                <w:bCs/>
                <w:sz w:val="26"/>
                <w:szCs w:val="26"/>
              </w:rPr>
              <w:t>рассмотрения заявок</w:t>
            </w:r>
          </w:p>
        </w:tc>
        <w:tc>
          <w:tcPr>
            <w:tcW w:w="3093" w:type="pct"/>
            <w:tcBorders>
              <w:bottom w:val="single" w:sz="4" w:space="0" w:color="auto"/>
            </w:tcBorders>
          </w:tcPr>
          <w:p w14:paraId="635E4D12" w14:textId="6E00F57D" w:rsidR="00F71825" w:rsidRPr="00B31AC4" w:rsidRDefault="00B31AC4" w:rsidP="00106FDF">
            <w:pPr>
              <w:jc w:val="both"/>
              <w:rPr>
                <w:sz w:val="26"/>
                <w:szCs w:val="26"/>
              </w:rPr>
            </w:pPr>
            <w:r w:rsidRPr="00B31AC4">
              <w:rPr>
                <w:sz w:val="26"/>
                <w:szCs w:val="26"/>
              </w:rPr>
              <w:t>«</w:t>
            </w:r>
            <w:r w:rsidR="00FE73F3">
              <w:rPr>
                <w:sz w:val="26"/>
                <w:szCs w:val="26"/>
              </w:rPr>
              <w:t>0</w:t>
            </w:r>
            <w:r w:rsidR="005343AA">
              <w:rPr>
                <w:sz w:val="26"/>
                <w:szCs w:val="26"/>
              </w:rPr>
              <w:t>5</w:t>
            </w:r>
            <w:r w:rsidRPr="00B31AC4">
              <w:rPr>
                <w:sz w:val="26"/>
                <w:szCs w:val="26"/>
              </w:rPr>
              <w:t xml:space="preserve">» </w:t>
            </w:r>
            <w:r w:rsidR="00FE73F3">
              <w:rPr>
                <w:sz w:val="26"/>
                <w:szCs w:val="26"/>
              </w:rPr>
              <w:t>октя</w:t>
            </w:r>
            <w:r w:rsidRPr="00B31AC4">
              <w:rPr>
                <w:sz w:val="26"/>
                <w:szCs w:val="26"/>
              </w:rPr>
              <w:t xml:space="preserve">бря 2022 года     </w:t>
            </w:r>
          </w:p>
        </w:tc>
      </w:tr>
      <w:tr w:rsidR="008A7CA0" w:rsidRPr="000519AD" w14:paraId="63A8F719" w14:textId="77777777" w:rsidTr="005F05E6">
        <w:trPr>
          <w:jc w:val="center"/>
        </w:trPr>
        <w:tc>
          <w:tcPr>
            <w:tcW w:w="263" w:type="pct"/>
          </w:tcPr>
          <w:p w14:paraId="5732D77A"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4813DC2"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bCs/>
                <w:sz w:val="26"/>
                <w:szCs w:val="26"/>
              </w:rPr>
              <w:t>Дата оценки и сопоставления заявок, подведения итогов закупки</w:t>
            </w:r>
          </w:p>
        </w:tc>
        <w:tc>
          <w:tcPr>
            <w:tcW w:w="3093" w:type="pct"/>
            <w:tcBorders>
              <w:bottom w:val="single" w:sz="4" w:space="0" w:color="auto"/>
            </w:tcBorders>
          </w:tcPr>
          <w:p w14:paraId="7A3F2630" w14:textId="077C627A" w:rsidR="00112533" w:rsidRPr="00B31AC4" w:rsidRDefault="00B31AC4" w:rsidP="00106FDF">
            <w:pPr>
              <w:jc w:val="both"/>
              <w:rPr>
                <w:sz w:val="26"/>
                <w:szCs w:val="26"/>
              </w:rPr>
            </w:pPr>
            <w:r w:rsidRPr="00B31AC4">
              <w:rPr>
                <w:sz w:val="26"/>
                <w:szCs w:val="26"/>
              </w:rPr>
              <w:t>«</w:t>
            </w:r>
            <w:r w:rsidR="00FE73F3">
              <w:rPr>
                <w:sz w:val="26"/>
                <w:szCs w:val="26"/>
              </w:rPr>
              <w:t>0</w:t>
            </w:r>
            <w:r w:rsidR="005343AA">
              <w:rPr>
                <w:sz w:val="26"/>
                <w:szCs w:val="26"/>
              </w:rPr>
              <w:t>5</w:t>
            </w:r>
            <w:r w:rsidRPr="00B31AC4">
              <w:rPr>
                <w:sz w:val="26"/>
                <w:szCs w:val="26"/>
              </w:rPr>
              <w:t xml:space="preserve">» </w:t>
            </w:r>
            <w:r w:rsidR="00FE73F3">
              <w:rPr>
                <w:sz w:val="26"/>
                <w:szCs w:val="26"/>
              </w:rPr>
              <w:t>октября</w:t>
            </w:r>
            <w:r w:rsidRPr="00B31AC4">
              <w:rPr>
                <w:sz w:val="26"/>
                <w:szCs w:val="26"/>
              </w:rPr>
              <w:t xml:space="preserve"> 2022 года     </w:t>
            </w:r>
          </w:p>
        </w:tc>
      </w:tr>
      <w:tr w:rsidR="008A7CA0" w:rsidRPr="000519AD" w14:paraId="325467BA" w14:textId="77777777" w:rsidTr="008E7A1C">
        <w:trPr>
          <w:jc w:val="center"/>
        </w:trPr>
        <w:tc>
          <w:tcPr>
            <w:tcW w:w="263" w:type="pct"/>
          </w:tcPr>
          <w:p w14:paraId="641C5711"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2E4510FA" w14:textId="77777777" w:rsidR="00112533" w:rsidRPr="000519AD" w:rsidRDefault="00112533" w:rsidP="00112533">
            <w:pPr>
              <w:pStyle w:val="ConsTitle"/>
              <w:widowControl/>
              <w:ind w:right="0"/>
              <w:rPr>
                <w:rFonts w:ascii="Times New Roman" w:hAnsi="Times New Roman"/>
                <w:b w:val="0"/>
                <w:sz w:val="26"/>
                <w:szCs w:val="26"/>
              </w:rPr>
            </w:pPr>
            <w:r w:rsidRPr="000519AD">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14:paraId="2AA90C95" w14:textId="77777777" w:rsidR="00112533" w:rsidRPr="000519AD" w:rsidRDefault="00112533" w:rsidP="00112533">
            <w:pPr>
              <w:pStyle w:val="ConsTitle"/>
              <w:widowControl/>
              <w:ind w:right="0"/>
              <w:jc w:val="both"/>
              <w:rPr>
                <w:rFonts w:ascii="Times New Roman" w:hAnsi="Times New Roman"/>
                <w:b w:val="0"/>
                <w:sz w:val="26"/>
                <w:szCs w:val="26"/>
              </w:rPr>
            </w:pPr>
            <w:r w:rsidRPr="000519AD">
              <w:rPr>
                <w:rFonts w:ascii="Times New Roman" w:hAnsi="Times New Roman"/>
                <w:b w:val="0"/>
                <w:sz w:val="26"/>
                <w:szCs w:val="26"/>
              </w:rPr>
              <w:t>Российский рубль</w:t>
            </w:r>
          </w:p>
        </w:tc>
      </w:tr>
      <w:tr w:rsidR="008A7CA0" w:rsidRPr="000519AD" w14:paraId="5BFAFAE0" w14:textId="77777777" w:rsidTr="005F05E6">
        <w:trPr>
          <w:jc w:val="center"/>
        </w:trPr>
        <w:tc>
          <w:tcPr>
            <w:tcW w:w="263" w:type="pct"/>
          </w:tcPr>
          <w:p w14:paraId="6B1C1BDD" w14:textId="77777777" w:rsidR="00112533" w:rsidRPr="000519AD" w:rsidRDefault="00112533" w:rsidP="002D58AC">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51CA80C7" w14:textId="1F84589B" w:rsidR="00124DD4" w:rsidRPr="00124DD4" w:rsidRDefault="00124DD4" w:rsidP="00124DD4">
            <w:pPr>
              <w:rPr>
                <w:sz w:val="26"/>
                <w:szCs w:val="26"/>
              </w:rPr>
            </w:pPr>
            <w:r w:rsidRPr="00124DD4">
              <w:rPr>
                <w:sz w:val="26"/>
                <w:szCs w:val="26"/>
              </w:rPr>
              <w:t xml:space="preserve">Размер обеспечения </w:t>
            </w:r>
            <w:r>
              <w:rPr>
                <w:sz w:val="26"/>
                <w:szCs w:val="26"/>
              </w:rPr>
              <w:t>заявки на участие в закупке</w:t>
            </w:r>
            <w:r w:rsidRPr="00124DD4">
              <w:rPr>
                <w:sz w:val="26"/>
                <w:szCs w:val="26"/>
              </w:rPr>
              <w:t>, срок и порядок предоставления указанного обеспечения, требования к обеспечению</w:t>
            </w:r>
          </w:p>
        </w:tc>
        <w:tc>
          <w:tcPr>
            <w:tcW w:w="3093" w:type="pct"/>
            <w:tcBorders>
              <w:bottom w:val="single" w:sz="4" w:space="0" w:color="auto"/>
            </w:tcBorders>
          </w:tcPr>
          <w:p w14:paraId="0AF45F5C" w14:textId="53382738" w:rsidR="00066C3D" w:rsidRPr="00066C3D" w:rsidRDefault="00B31AC4" w:rsidP="004D701E">
            <w:pPr>
              <w:jc w:val="both"/>
              <w:rPr>
                <w:sz w:val="26"/>
                <w:szCs w:val="26"/>
              </w:rPr>
            </w:pPr>
            <w:r>
              <w:rPr>
                <w:sz w:val="26"/>
                <w:szCs w:val="26"/>
              </w:rPr>
              <w:t>Н</w:t>
            </w:r>
            <w:r w:rsidRPr="002877DA">
              <w:rPr>
                <w:sz w:val="26"/>
                <w:szCs w:val="26"/>
              </w:rPr>
              <w:t>е требуется</w:t>
            </w:r>
          </w:p>
        </w:tc>
      </w:tr>
      <w:tr w:rsidR="00B31AC4" w:rsidRPr="000519AD" w14:paraId="3A3B2213" w14:textId="77777777" w:rsidTr="005F05E6">
        <w:trPr>
          <w:jc w:val="center"/>
        </w:trPr>
        <w:tc>
          <w:tcPr>
            <w:tcW w:w="263" w:type="pct"/>
          </w:tcPr>
          <w:p w14:paraId="467754E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6B008FC8" w14:textId="77777777" w:rsidR="00B31AC4" w:rsidRPr="000519AD" w:rsidRDefault="00B31AC4" w:rsidP="00B31AC4">
            <w:pPr>
              <w:pStyle w:val="ConsTitle"/>
              <w:widowControl/>
              <w:ind w:right="0"/>
              <w:rPr>
                <w:rFonts w:ascii="Times New Roman" w:hAnsi="Times New Roman"/>
                <w:b w:val="0"/>
                <w:sz w:val="26"/>
                <w:szCs w:val="26"/>
              </w:rPr>
            </w:pPr>
            <w:r w:rsidRPr="0018425B">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14:paraId="78DC65D2" w14:textId="177775CE" w:rsidR="00B31AC4" w:rsidRPr="00AB22FA" w:rsidRDefault="00B31AC4" w:rsidP="00B31AC4">
            <w:pPr>
              <w:jc w:val="both"/>
              <w:rPr>
                <w:b/>
                <w:bCs/>
                <w:color w:val="FF0000"/>
                <w:sz w:val="26"/>
                <w:szCs w:val="26"/>
              </w:rPr>
            </w:pPr>
            <w:r>
              <w:rPr>
                <w:sz w:val="26"/>
                <w:szCs w:val="26"/>
              </w:rPr>
              <w:t>Н</w:t>
            </w:r>
            <w:r w:rsidRPr="002877DA">
              <w:rPr>
                <w:sz w:val="26"/>
                <w:szCs w:val="26"/>
              </w:rPr>
              <w:t>е требуется</w:t>
            </w:r>
          </w:p>
        </w:tc>
      </w:tr>
      <w:tr w:rsidR="00B31AC4" w:rsidRPr="000519AD" w14:paraId="152917D8" w14:textId="77777777" w:rsidTr="007E1562">
        <w:trPr>
          <w:jc w:val="center"/>
        </w:trPr>
        <w:tc>
          <w:tcPr>
            <w:tcW w:w="263" w:type="pct"/>
          </w:tcPr>
          <w:p w14:paraId="09970541"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shd w:val="clear" w:color="auto" w:fill="auto"/>
          </w:tcPr>
          <w:p w14:paraId="01B133A2" w14:textId="77777777" w:rsidR="00B31AC4" w:rsidRPr="000519AD" w:rsidRDefault="00B31AC4" w:rsidP="00B31AC4">
            <w:pPr>
              <w:autoSpaceDE w:val="0"/>
              <w:autoSpaceDN w:val="0"/>
              <w:adjustRightInd w:val="0"/>
              <w:outlineLvl w:val="1"/>
              <w:rPr>
                <w:sz w:val="26"/>
                <w:szCs w:val="26"/>
              </w:rPr>
            </w:pPr>
            <w:r w:rsidRPr="007E1562">
              <w:rPr>
                <w:sz w:val="26"/>
                <w:szCs w:val="26"/>
              </w:rPr>
              <w:t>Требования к участникам закупки</w:t>
            </w:r>
            <w:r w:rsidRPr="000519AD">
              <w:rPr>
                <w:sz w:val="26"/>
                <w:szCs w:val="26"/>
              </w:rPr>
              <w:t> </w:t>
            </w:r>
          </w:p>
          <w:p w14:paraId="061676FE" w14:textId="77777777" w:rsidR="00B31AC4" w:rsidRPr="000519AD" w:rsidRDefault="00B31AC4" w:rsidP="00B31AC4">
            <w:pPr>
              <w:pStyle w:val="ConsTitle"/>
              <w:widowControl/>
              <w:ind w:right="0"/>
              <w:rPr>
                <w:rFonts w:ascii="Times New Roman" w:hAnsi="Times New Roman"/>
                <w:b w:val="0"/>
                <w:sz w:val="26"/>
                <w:szCs w:val="26"/>
              </w:rPr>
            </w:pPr>
          </w:p>
        </w:tc>
        <w:tc>
          <w:tcPr>
            <w:tcW w:w="3093" w:type="pct"/>
            <w:tcBorders>
              <w:bottom w:val="single" w:sz="4" w:space="0" w:color="auto"/>
            </w:tcBorders>
          </w:tcPr>
          <w:p w14:paraId="26DF970A" w14:textId="77777777" w:rsidR="00B31AC4" w:rsidRPr="000519AD" w:rsidRDefault="00B31AC4" w:rsidP="00B31AC4">
            <w:pPr>
              <w:pStyle w:val="ConsNormal"/>
              <w:widowControl/>
              <w:ind w:right="0" w:firstLine="319"/>
              <w:jc w:val="both"/>
              <w:rPr>
                <w:rFonts w:ascii="Times New Roman" w:hAnsi="Times New Roman"/>
                <w:sz w:val="26"/>
                <w:szCs w:val="26"/>
              </w:rPr>
            </w:pPr>
            <w:r w:rsidRPr="000519AD">
              <w:rPr>
                <w:rFonts w:ascii="Times New Roman" w:hAnsi="Times New Roman"/>
                <w:sz w:val="26"/>
                <w:szCs w:val="26"/>
              </w:rPr>
              <w:t>Участник запроса котировок должен соответствовать следующим обязательным требованиям:</w:t>
            </w:r>
          </w:p>
          <w:p w14:paraId="6AB21DE8" w14:textId="0397965F" w:rsidR="00B31AC4" w:rsidRPr="000519AD" w:rsidRDefault="00B31AC4" w:rsidP="00B31AC4">
            <w:pPr>
              <w:autoSpaceDE w:val="0"/>
              <w:ind w:firstLine="319"/>
              <w:jc w:val="both"/>
              <w:rPr>
                <w:sz w:val="26"/>
                <w:szCs w:val="26"/>
              </w:rPr>
            </w:pPr>
            <w:r w:rsidRPr="000519AD">
              <w:rPr>
                <w:sz w:val="26"/>
                <w:szCs w:val="26"/>
              </w:rPr>
              <w:t xml:space="preserve">1. соответствие участников закупки требованиям, устанавливаемым в соответствии с законодательством Российской Федерации к лицам, </w:t>
            </w:r>
            <w:r w:rsidRPr="008C081A">
              <w:rPr>
                <w:sz w:val="26"/>
                <w:szCs w:val="26"/>
              </w:rPr>
              <w:t xml:space="preserve">осуществляющим поставку товара, выполнение работы, оказание услуги, являющихся </w:t>
            </w:r>
            <w:r w:rsidRPr="008C081A">
              <w:rPr>
                <w:sz w:val="26"/>
                <w:szCs w:val="26"/>
              </w:rPr>
              <w:lastRenderedPageBreak/>
              <w:t>объектом закупки: наличие необходимых лицензий, свидетельств, сертификатов в соответствии с действующим законодательством Российской Федерации в случае, если требование предоставления таких лицензий, свидетельств, сертификатов, разрешений установлено в п. 16 «Требования к содержанию и составу заявки на участие» настоящей документации;</w:t>
            </w:r>
          </w:p>
          <w:p w14:paraId="4E324295" w14:textId="25A8E310" w:rsidR="00B31AC4" w:rsidRPr="000519AD" w:rsidRDefault="00B31AC4" w:rsidP="00B31AC4">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0519AD">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931227F" w14:textId="77777777" w:rsidR="00B31AC4" w:rsidRPr="000519AD" w:rsidRDefault="00B31AC4" w:rsidP="00B31AC4">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2" w:name="sub_3114"/>
            <w:r w:rsidRPr="000519AD">
              <w:rPr>
                <w:sz w:val="26"/>
                <w:szCs w:val="26"/>
              </w:rPr>
              <w:t xml:space="preserve">3. отсутствие приостановления деятельности участника закупки в порядке, установленном </w:t>
            </w:r>
            <w:hyperlink r:id="rId11" w:history="1">
              <w:r w:rsidRPr="000519AD">
                <w:rPr>
                  <w:sz w:val="26"/>
                  <w:szCs w:val="26"/>
                </w:rPr>
                <w:t>Кодексом</w:t>
              </w:r>
            </w:hyperlink>
            <w:r w:rsidRPr="000519AD">
              <w:rPr>
                <w:sz w:val="26"/>
                <w:szCs w:val="26"/>
              </w:rPr>
              <w:t xml:space="preserve"> Российской Федерации об административных правонарушениях, на дату подачи заявки на участие в закупке;</w:t>
            </w:r>
          </w:p>
          <w:p w14:paraId="215970AC" w14:textId="77777777" w:rsidR="00B31AC4" w:rsidRDefault="00B31AC4" w:rsidP="00B31AC4">
            <w:pPr>
              <w:widowControl w:val="0"/>
              <w:autoSpaceDE w:val="0"/>
              <w:autoSpaceDN w:val="0"/>
              <w:adjustRightInd w:val="0"/>
              <w:ind w:firstLine="319"/>
              <w:jc w:val="both"/>
              <w:rPr>
                <w:sz w:val="26"/>
                <w:szCs w:val="26"/>
              </w:rPr>
            </w:pPr>
            <w:bookmarkStart w:id="3" w:name="sub_3115"/>
            <w:bookmarkEnd w:id="2"/>
            <w:r w:rsidRPr="000519AD">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519AD">
                <w:rPr>
                  <w:sz w:val="26"/>
                  <w:szCs w:val="26"/>
                </w:rPr>
                <w:t>законодательством</w:t>
              </w:r>
            </w:hyperlink>
            <w:r w:rsidRPr="000519AD">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519AD">
                <w:rPr>
                  <w:sz w:val="26"/>
                  <w:szCs w:val="26"/>
                </w:rPr>
                <w:t>законодательством</w:t>
              </w:r>
            </w:hyperlink>
            <w:r w:rsidRPr="000519AD">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Start w:id="4" w:name="sub_3117"/>
            <w:bookmarkEnd w:id="3"/>
          </w:p>
          <w:p w14:paraId="4B4ADAAE" w14:textId="77777777" w:rsidR="00B31AC4" w:rsidRDefault="00B31AC4" w:rsidP="00B31AC4">
            <w:pPr>
              <w:widowControl w:val="0"/>
              <w:autoSpaceDE w:val="0"/>
              <w:autoSpaceDN w:val="0"/>
              <w:adjustRightInd w:val="0"/>
              <w:ind w:firstLine="319"/>
              <w:jc w:val="both"/>
              <w:rPr>
                <w:sz w:val="26"/>
                <w:szCs w:val="26"/>
              </w:rPr>
            </w:pPr>
            <w:r w:rsidRPr="000519AD">
              <w:rPr>
                <w:sz w:val="26"/>
                <w:szCs w:val="26"/>
              </w:rPr>
              <w:t>5. </w:t>
            </w:r>
            <w:r w:rsidRPr="001A4069">
              <w:rPr>
                <w:sz w:val="26"/>
                <w:szCs w:val="26"/>
              </w:rPr>
              <w:t xml:space="preserve">отсутствие у участника закупки – физического лица, в том числе индивидуального предпринимателя, либо у руководителя, членов </w:t>
            </w:r>
            <w:r w:rsidRPr="001A4069">
              <w:rPr>
                <w:sz w:val="26"/>
                <w:szCs w:val="26"/>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w:t>
            </w:r>
            <w:r w:rsidRPr="000519AD">
              <w:rPr>
                <w:sz w:val="26"/>
                <w:szCs w:val="26"/>
              </w:rPr>
              <w:t>и;</w:t>
            </w:r>
            <w:bookmarkEnd w:id="4"/>
          </w:p>
          <w:p w14:paraId="32D2563C" w14:textId="77777777" w:rsidR="00B31AC4" w:rsidRDefault="00B31AC4" w:rsidP="00B31AC4">
            <w:pPr>
              <w:widowControl w:val="0"/>
              <w:autoSpaceDE w:val="0"/>
              <w:autoSpaceDN w:val="0"/>
              <w:adjustRightInd w:val="0"/>
              <w:ind w:firstLine="319"/>
              <w:jc w:val="both"/>
              <w:rPr>
                <w:sz w:val="26"/>
                <w:szCs w:val="26"/>
              </w:rPr>
            </w:pPr>
            <w:r w:rsidRPr="000519AD">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0519AD">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06B439" w14:textId="252DEFCD" w:rsidR="00B31AC4" w:rsidRDefault="008C081A" w:rsidP="00B31AC4">
            <w:pPr>
              <w:widowControl w:val="0"/>
              <w:autoSpaceDE w:val="0"/>
              <w:autoSpaceDN w:val="0"/>
              <w:adjustRightInd w:val="0"/>
              <w:ind w:firstLine="319"/>
              <w:jc w:val="both"/>
              <w:rPr>
                <w:b/>
                <w:bCs/>
                <w:color w:val="FF0000"/>
                <w:sz w:val="26"/>
                <w:szCs w:val="26"/>
              </w:rPr>
            </w:pPr>
            <w:r>
              <w:rPr>
                <w:sz w:val="26"/>
                <w:szCs w:val="26"/>
              </w:rPr>
              <w:t>7</w:t>
            </w:r>
            <w:r w:rsidR="00B31AC4" w:rsidRPr="00D70B79">
              <w:rPr>
                <w:sz w:val="26"/>
                <w:szCs w:val="26"/>
              </w:rPr>
              <w:t>.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31AC4">
              <w:rPr>
                <w:sz w:val="26"/>
                <w:szCs w:val="26"/>
              </w:rPr>
              <w:t xml:space="preserve"> </w:t>
            </w:r>
          </w:p>
          <w:p w14:paraId="5B64ECE7" w14:textId="58EC4FF9" w:rsidR="00B31AC4" w:rsidRPr="008C081A" w:rsidRDefault="008C081A" w:rsidP="00B31AC4">
            <w:pPr>
              <w:widowControl w:val="0"/>
              <w:autoSpaceDE w:val="0"/>
              <w:autoSpaceDN w:val="0"/>
              <w:adjustRightInd w:val="0"/>
              <w:ind w:firstLine="319"/>
              <w:jc w:val="both"/>
              <w:rPr>
                <w:sz w:val="26"/>
                <w:szCs w:val="26"/>
              </w:rPr>
            </w:pPr>
            <w:r>
              <w:rPr>
                <w:rFonts w:eastAsia="Calibri"/>
                <w:sz w:val="26"/>
                <w:szCs w:val="26"/>
              </w:rPr>
              <w:t>8</w:t>
            </w:r>
            <w:r w:rsidR="00B31AC4" w:rsidRPr="00515ACA">
              <w:rPr>
                <w:rFonts w:eastAsia="Calibri"/>
                <w:sz w:val="26"/>
                <w:szCs w:val="26"/>
              </w:rPr>
              <w:t xml:space="preserve">. </w:t>
            </w:r>
            <w:r w:rsidR="00B31AC4" w:rsidRPr="008C081A">
              <w:rPr>
                <w:rFonts w:eastAsia="Calibri"/>
                <w:sz w:val="26"/>
                <w:szCs w:val="26"/>
              </w:rPr>
              <w:t>Участник закупки должен являться субъектом малого или среднего предпринимательства либо самозанятым лицом –физическим лицом, не являющимся индивидуальным предпринимателем и применяющим специальный налоговый режим «Налог на профессиональный доход» (далее – самозанятые лица).</w:t>
            </w:r>
          </w:p>
          <w:p w14:paraId="673B3055" w14:textId="77777777" w:rsidR="00B31AC4" w:rsidRPr="008C081A" w:rsidRDefault="00B31AC4" w:rsidP="00B31AC4">
            <w:pPr>
              <w:ind w:firstLine="319"/>
              <w:jc w:val="both"/>
              <w:rPr>
                <w:rFonts w:eastAsia="Calibri"/>
                <w:sz w:val="26"/>
                <w:szCs w:val="26"/>
              </w:rPr>
            </w:pPr>
            <w:r w:rsidRPr="008C081A">
              <w:rPr>
                <w:rFonts w:eastAsia="Calibri"/>
                <w:sz w:val="26"/>
                <w:szCs w:val="26"/>
              </w:rPr>
              <w:t xml:space="preserve">Подтверждением принадлежности участника закупки к субъектам малого или среднего </w:t>
            </w:r>
            <w:r w:rsidRPr="008C081A">
              <w:rPr>
                <w:rFonts w:eastAsia="Calibri"/>
                <w:sz w:val="26"/>
                <w:szCs w:val="26"/>
              </w:rPr>
              <w:lastRenderedPageBreak/>
              <w:t>предпринимательства является наличие информации об участнике закупки в едином реестре субъектов малого и среднего предпринимательства.</w:t>
            </w:r>
          </w:p>
          <w:p w14:paraId="353A35A7" w14:textId="314E406A" w:rsidR="00B31AC4" w:rsidRPr="001937CB" w:rsidRDefault="00B31AC4" w:rsidP="00B31AC4">
            <w:pPr>
              <w:ind w:firstLine="319"/>
              <w:jc w:val="both"/>
              <w:rPr>
                <w:color w:val="FF0000"/>
                <w:sz w:val="26"/>
                <w:szCs w:val="26"/>
              </w:rPr>
            </w:pPr>
            <w:r w:rsidRPr="008C081A">
              <w:rPr>
                <w:sz w:val="26"/>
                <w:szCs w:val="26"/>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таким участником закупки налогового режима «Налог на профессиональный доход».</w:t>
            </w:r>
          </w:p>
        </w:tc>
      </w:tr>
      <w:tr w:rsidR="00B31AC4" w:rsidRPr="000519AD" w14:paraId="7E6D381D" w14:textId="77777777" w:rsidTr="005F05E6">
        <w:trPr>
          <w:jc w:val="center"/>
        </w:trPr>
        <w:tc>
          <w:tcPr>
            <w:tcW w:w="263" w:type="pct"/>
          </w:tcPr>
          <w:p w14:paraId="64847A9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495F7A0C" w14:textId="77777777" w:rsidR="00B31AC4" w:rsidRPr="009F50F0" w:rsidRDefault="00B31AC4" w:rsidP="00B31AC4">
            <w:pPr>
              <w:pStyle w:val="ConsTitle"/>
              <w:widowControl/>
              <w:ind w:right="0"/>
              <w:rPr>
                <w:rFonts w:ascii="Times New Roman" w:hAnsi="Times New Roman"/>
                <w:b w:val="0"/>
                <w:bCs/>
                <w:sz w:val="26"/>
                <w:szCs w:val="26"/>
              </w:rPr>
            </w:pPr>
            <w:r w:rsidRPr="003A0471">
              <w:rPr>
                <w:rFonts w:ascii="Times New Roman" w:hAnsi="Times New Roman"/>
                <w:b w:val="0"/>
                <w:bCs/>
                <w:sz w:val="26"/>
                <w:szCs w:val="26"/>
              </w:rPr>
              <w:t>Требования к содержанию и составу заявки на участие</w:t>
            </w:r>
          </w:p>
        </w:tc>
        <w:tc>
          <w:tcPr>
            <w:tcW w:w="3093" w:type="pct"/>
            <w:tcBorders>
              <w:bottom w:val="single" w:sz="4" w:space="0" w:color="auto"/>
            </w:tcBorders>
          </w:tcPr>
          <w:p w14:paraId="6EDA08FB" w14:textId="77777777" w:rsidR="00B31AC4" w:rsidRPr="000519AD" w:rsidRDefault="00B31AC4" w:rsidP="00B31AC4">
            <w:pPr>
              <w:ind w:firstLine="319"/>
              <w:jc w:val="both"/>
              <w:rPr>
                <w:sz w:val="26"/>
                <w:szCs w:val="26"/>
              </w:rPr>
            </w:pPr>
            <w:bookmarkStart w:id="5" w:name="_Toc313349952"/>
            <w:bookmarkStart w:id="6" w:name="_Toc313350148"/>
            <w:bookmarkStart w:id="7" w:name="_Ref320180868"/>
            <w:r w:rsidRPr="000519AD">
              <w:rPr>
                <w:sz w:val="26"/>
                <w:szCs w:val="26"/>
              </w:rPr>
              <w:t>Заявка должна быть оформлена по форме в соответствии с приложениями к документации о проведении запроса котировок.</w:t>
            </w:r>
          </w:p>
          <w:p w14:paraId="3D97713B" w14:textId="77777777" w:rsidR="00B31AC4" w:rsidRPr="000519AD" w:rsidRDefault="00B31AC4" w:rsidP="00B31AC4">
            <w:pPr>
              <w:ind w:firstLine="319"/>
              <w:jc w:val="both"/>
              <w:rPr>
                <w:sz w:val="26"/>
                <w:szCs w:val="26"/>
              </w:rPr>
            </w:pPr>
            <w:r w:rsidRPr="000519AD">
              <w:rPr>
                <w:sz w:val="26"/>
                <w:szCs w:val="26"/>
              </w:rPr>
              <w:t>Заявка (</w:t>
            </w:r>
            <w:hyperlink w:anchor="_Форма_1_ЗАЯВКА" w:history="1">
              <w:r w:rsidRPr="000519AD">
                <w:rPr>
                  <w:rStyle w:val="a9"/>
                  <w:b/>
                  <w:color w:val="auto"/>
                  <w:sz w:val="26"/>
                  <w:szCs w:val="26"/>
                </w:rPr>
                <w:t>форма 1</w:t>
              </w:r>
            </w:hyperlink>
            <w:r w:rsidRPr="000519AD">
              <w:rPr>
                <w:sz w:val="26"/>
                <w:szCs w:val="26"/>
              </w:rPr>
              <w:t>) должна содержать следующие сведения и документы:</w:t>
            </w:r>
          </w:p>
          <w:bookmarkEnd w:id="5"/>
          <w:bookmarkEnd w:id="6"/>
          <w:bookmarkEnd w:id="7"/>
          <w:p w14:paraId="75DFBB92" w14:textId="6BC2954F" w:rsidR="00B31AC4" w:rsidRPr="000519AD" w:rsidRDefault="00B31AC4" w:rsidP="00B31AC4">
            <w:pPr>
              <w:ind w:firstLine="319"/>
              <w:jc w:val="both"/>
              <w:rPr>
                <w:sz w:val="26"/>
                <w:szCs w:val="26"/>
              </w:rPr>
            </w:pPr>
            <w:r w:rsidRPr="000519AD">
              <w:rPr>
                <w:sz w:val="26"/>
                <w:szCs w:val="26"/>
              </w:rPr>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14:paraId="232BD9C2" w14:textId="77777777" w:rsidR="00B31AC4" w:rsidRPr="000519AD" w:rsidRDefault="00B31AC4" w:rsidP="00B31AC4">
            <w:pPr>
              <w:pStyle w:val="ConsNormal"/>
              <w:widowControl/>
              <w:ind w:right="0" w:firstLine="319"/>
              <w:jc w:val="both"/>
              <w:rPr>
                <w:rFonts w:ascii="Times New Roman" w:hAnsi="Times New Roman"/>
                <w:bCs/>
                <w:sz w:val="26"/>
                <w:szCs w:val="26"/>
              </w:rPr>
            </w:pPr>
            <w:r w:rsidRPr="000519AD">
              <w:rPr>
                <w:rFonts w:ascii="Times New Roman" w:hAnsi="Times New Roman"/>
                <w:b/>
                <w:sz w:val="26"/>
                <w:szCs w:val="26"/>
              </w:rPr>
              <w:t>Рекомендуемая форма</w:t>
            </w:r>
            <w:r w:rsidRPr="000519AD">
              <w:rPr>
                <w:rFonts w:ascii="Times New Roman" w:hAnsi="Times New Roman"/>
                <w:sz w:val="26"/>
                <w:szCs w:val="26"/>
              </w:rPr>
              <w:t xml:space="preserve"> для заполнения участниками закупки – </w:t>
            </w:r>
            <w:r w:rsidRPr="000519AD">
              <w:rPr>
                <w:rFonts w:ascii="Times New Roman" w:hAnsi="Times New Roman"/>
                <w:b/>
                <w:sz w:val="26"/>
                <w:szCs w:val="26"/>
              </w:rPr>
              <w:t>форма 4</w:t>
            </w:r>
            <w:r w:rsidRPr="000519AD">
              <w:rPr>
                <w:rFonts w:ascii="Times New Roman" w:hAnsi="Times New Roman"/>
                <w:sz w:val="26"/>
                <w:szCs w:val="26"/>
              </w:rPr>
              <w:t xml:space="preserve"> «Сведения </w:t>
            </w:r>
            <w:r w:rsidRPr="000519AD">
              <w:rPr>
                <w:rFonts w:ascii="Times New Roman" w:eastAsia="MS Mincho" w:hAnsi="Times New Roman"/>
                <w:kern w:val="32"/>
                <w:sz w:val="26"/>
                <w:szCs w:val="26"/>
              </w:rPr>
              <w:t>о поставляемом товаре, выполняемой работе, оказываемой услуге</w:t>
            </w:r>
            <w:r w:rsidRPr="000519AD">
              <w:rPr>
                <w:rFonts w:ascii="Times New Roman" w:hAnsi="Times New Roman"/>
                <w:sz w:val="26"/>
                <w:szCs w:val="26"/>
              </w:rPr>
              <w:t>» раздела II документации</w:t>
            </w:r>
            <w:r w:rsidRPr="000519AD">
              <w:rPr>
                <w:rFonts w:ascii="Times New Roman" w:hAnsi="Times New Roman"/>
                <w:bCs/>
                <w:sz w:val="26"/>
                <w:szCs w:val="26"/>
              </w:rPr>
              <w:t>.</w:t>
            </w:r>
          </w:p>
          <w:p w14:paraId="644DBBEB" w14:textId="7CA5918C" w:rsidR="00B31AC4" w:rsidRDefault="00B31AC4" w:rsidP="00B31AC4">
            <w:pPr>
              <w:ind w:firstLine="319"/>
              <w:jc w:val="both"/>
              <w:rPr>
                <w:sz w:val="26"/>
                <w:szCs w:val="26"/>
              </w:rPr>
            </w:pPr>
            <w:r w:rsidRPr="000519AD">
              <w:rPr>
                <w:sz w:val="26"/>
                <w:szCs w:val="26"/>
              </w:rPr>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3AE64CD" w14:textId="67B349DD" w:rsidR="00B31AC4" w:rsidRPr="00EE7238" w:rsidRDefault="00B31AC4" w:rsidP="00B31AC4">
            <w:pPr>
              <w:ind w:firstLine="319"/>
              <w:jc w:val="both"/>
              <w:rPr>
                <w:sz w:val="26"/>
                <w:szCs w:val="26"/>
              </w:rPr>
            </w:pPr>
            <w:r w:rsidRPr="00EE7238">
              <w:rPr>
                <w:sz w:val="26"/>
                <w:szCs w:val="26"/>
              </w:rPr>
              <w:t xml:space="preserve">2.1. </w:t>
            </w:r>
            <w:r w:rsidR="003A0471">
              <w:rPr>
                <w:sz w:val="26"/>
                <w:szCs w:val="26"/>
              </w:rPr>
              <w:t>Н</w:t>
            </w:r>
            <w:r w:rsidR="003A0471" w:rsidRPr="003A0471">
              <w:rPr>
                <w:sz w:val="26"/>
                <w:szCs w:val="26"/>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w:t>
            </w:r>
            <w:r w:rsidRPr="00EE7238">
              <w:rPr>
                <w:sz w:val="26"/>
                <w:szCs w:val="26"/>
              </w:rPr>
              <w:t xml:space="preserve">(для юридического лица); </w:t>
            </w:r>
          </w:p>
          <w:p w14:paraId="645DF944" w14:textId="1DC3788C" w:rsidR="00B31AC4" w:rsidRPr="00EE7238" w:rsidRDefault="00B31AC4" w:rsidP="00B31AC4">
            <w:pPr>
              <w:ind w:firstLine="319"/>
              <w:jc w:val="both"/>
              <w:rPr>
                <w:sz w:val="26"/>
                <w:szCs w:val="26"/>
              </w:rPr>
            </w:pPr>
            <w:r w:rsidRPr="00EE7238">
              <w:rPr>
                <w:sz w:val="26"/>
                <w:szCs w:val="26"/>
              </w:rPr>
              <w:t xml:space="preserve">2.2. Фамилия, имя, отчество, паспортные данные, сведения о месте жительства (для физического лица и индивидуального предпринимателя); </w:t>
            </w:r>
          </w:p>
          <w:p w14:paraId="3F05BB95" w14:textId="77777777" w:rsidR="00B31AC4" w:rsidRPr="000519AD" w:rsidRDefault="00B31AC4" w:rsidP="00B31AC4">
            <w:pPr>
              <w:ind w:firstLine="319"/>
              <w:jc w:val="both"/>
              <w:rPr>
                <w:sz w:val="26"/>
                <w:szCs w:val="26"/>
              </w:rPr>
            </w:pPr>
            <w:bookmarkStart w:id="8" w:name="_Toc313349953"/>
            <w:bookmarkStart w:id="9" w:name="_Toc313350149"/>
            <w:r w:rsidRPr="000519AD">
              <w:rPr>
                <w:sz w:val="26"/>
                <w:szCs w:val="26"/>
              </w:rPr>
              <w:t>иные реквизиты, установленные формой заявки.</w:t>
            </w:r>
          </w:p>
          <w:p w14:paraId="59FA2642" w14:textId="212DD254" w:rsidR="00B31AC4" w:rsidRDefault="00B31AC4" w:rsidP="00B31AC4">
            <w:pPr>
              <w:ind w:firstLine="319"/>
              <w:jc w:val="both"/>
              <w:rPr>
                <w:sz w:val="26"/>
                <w:szCs w:val="26"/>
              </w:rPr>
            </w:pPr>
            <w:r w:rsidRPr="000519AD">
              <w:rPr>
                <w:sz w:val="26"/>
                <w:szCs w:val="26"/>
              </w:rPr>
              <w:t xml:space="preserve">Приведенные выше сведения предоставляются в соответствии </w:t>
            </w:r>
            <w:r w:rsidRPr="000519AD">
              <w:rPr>
                <w:b/>
                <w:sz w:val="26"/>
                <w:szCs w:val="26"/>
              </w:rPr>
              <w:t xml:space="preserve">с </w:t>
            </w:r>
            <w:hyperlink w:anchor="_Форма_2_АНКЕТА" w:history="1">
              <w:r w:rsidRPr="000519AD">
                <w:rPr>
                  <w:rStyle w:val="a9"/>
                  <w:b/>
                  <w:color w:val="auto"/>
                  <w:sz w:val="26"/>
                  <w:szCs w:val="26"/>
                  <w:u w:val="none"/>
                </w:rPr>
                <w:t>формой № 2</w:t>
              </w:r>
            </w:hyperlink>
            <w:r w:rsidRPr="000519AD">
              <w:rPr>
                <w:rStyle w:val="a9"/>
                <w:color w:val="auto"/>
                <w:sz w:val="26"/>
                <w:szCs w:val="26"/>
                <w:u w:val="none"/>
              </w:rPr>
              <w:t xml:space="preserve"> «</w:t>
            </w:r>
            <w:r w:rsidRPr="000519AD">
              <w:rPr>
                <w:sz w:val="26"/>
                <w:szCs w:val="26"/>
              </w:rPr>
              <w:t>Информация об участнике запроса котировок</w:t>
            </w:r>
            <w:r w:rsidRPr="000519AD">
              <w:rPr>
                <w:rStyle w:val="a9"/>
                <w:color w:val="auto"/>
                <w:sz w:val="26"/>
                <w:szCs w:val="26"/>
                <w:u w:val="none"/>
              </w:rPr>
              <w:t>», указанной</w:t>
            </w:r>
            <w:r w:rsidRPr="000519AD">
              <w:rPr>
                <w:sz w:val="26"/>
                <w:szCs w:val="26"/>
              </w:rPr>
              <w:t xml:space="preserve"> в </w:t>
            </w:r>
            <w:r w:rsidRPr="000519AD">
              <w:rPr>
                <w:sz w:val="26"/>
                <w:szCs w:val="26"/>
              </w:rPr>
              <w:lastRenderedPageBreak/>
              <w:t>разделе I</w:t>
            </w:r>
            <w:r w:rsidRPr="000519AD">
              <w:rPr>
                <w:sz w:val="26"/>
                <w:szCs w:val="26"/>
                <w:lang w:val="en-US"/>
              </w:rPr>
              <w:t>I</w:t>
            </w:r>
            <w:r w:rsidRPr="000519AD">
              <w:rPr>
                <w:sz w:val="26"/>
                <w:szCs w:val="26"/>
              </w:rPr>
              <w:t xml:space="preserve"> документации;</w:t>
            </w:r>
          </w:p>
          <w:p w14:paraId="2B94B671" w14:textId="4AA3D60C" w:rsidR="00B31AC4" w:rsidRPr="00EE7238" w:rsidRDefault="00B31AC4" w:rsidP="003A0471">
            <w:pPr>
              <w:ind w:firstLine="319"/>
              <w:jc w:val="both"/>
              <w:rPr>
                <w:sz w:val="26"/>
                <w:szCs w:val="26"/>
              </w:rPr>
            </w:pPr>
            <w:r w:rsidRPr="00EE7238">
              <w:rPr>
                <w:sz w:val="26"/>
                <w:szCs w:val="26"/>
              </w:rPr>
              <w:t xml:space="preserve">2.3. </w:t>
            </w:r>
            <w:bookmarkEnd w:id="8"/>
            <w:bookmarkEnd w:id="9"/>
            <w:r w:rsidRPr="00EE7238">
              <w:rPr>
                <w:sz w:val="26"/>
                <w:szCs w:val="26"/>
              </w:rPr>
              <w:t>Копия документа, подтверждающего полномочия лица действовать от имени участника, за исключением случаев подписания заявки:</w:t>
            </w:r>
          </w:p>
          <w:p w14:paraId="0327C82C" w14:textId="77777777" w:rsidR="00B31AC4" w:rsidRPr="00EE7238" w:rsidRDefault="00B31AC4" w:rsidP="00B31AC4">
            <w:pPr>
              <w:ind w:firstLine="319"/>
              <w:jc w:val="both"/>
              <w:rPr>
                <w:sz w:val="26"/>
                <w:szCs w:val="26"/>
              </w:rPr>
            </w:pPr>
            <w:r w:rsidRPr="00EE7238">
              <w:rPr>
                <w:sz w:val="26"/>
                <w:szCs w:val="26"/>
              </w:rPr>
              <w:t>а) индивидуальным предпринимателем, если участником такой закупки является индивидуальный предприниматель;</w:t>
            </w:r>
          </w:p>
          <w:p w14:paraId="4818EECB" w14:textId="412BBCB7" w:rsidR="00B31AC4" w:rsidRPr="00EE7238" w:rsidRDefault="00B31AC4" w:rsidP="00B31AC4">
            <w:pPr>
              <w:ind w:firstLine="319"/>
              <w:jc w:val="both"/>
              <w:rPr>
                <w:sz w:val="26"/>
                <w:szCs w:val="26"/>
              </w:rPr>
            </w:pPr>
            <w:r w:rsidRPr="00EE7238">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693C86CB" w14:textId="58A27546" w:rsidR="00B31AC4" w:rsidRPr="00EE7238" w:rsidRDefault="00B31AC4" w:rsidP="00B31AC4">
            <w:pPr>
              <w:ind w:firstLine="319"/>
              <w:jc w:val="both"/>
              <w:rPr>
                <w:sz w:val="26"/>
                <w:szCs w:val="26"/>
              </w:rPr>
            </w:pPr>
            <w:r w:rsidRPr="00EE7238">
              <w:rPr>
                <w:sz w:val="26"/>
                <w:szCs w:val="26"/>
              </w:rPr>
              <w:t>2.</w:t>
            </w:r>
            <w:r w:rsidR="003A0471">
              <w:rPr>
                <w:sz w:val="26"/>
                <w:szCs w:val="26"/>
              </w:rPr>
              <w:t>4</w:t>
            </w:r>
            <w:r w:rsidRPr="00EE7238">
              <w:rPr>
                <w:sz w:val="26"/>
                <w:szCs w:val="26"/>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F8DCFE3" w14:textId="1252FB91" w:rsidR="00B31AC4" w:rsidRPr="00DA18DF" w:rsidRDefault="00B31AC4" w:rsidP="00B31AC4">
            <w:pPr>
              <w:jc w:val="both"/>
              <w:rPr>
                <w:sz w:val="26"/>
                <w:szCs w:val="26"/>
              </w:rPr>
            </w:pPr>
            <w:r w:rsidRPr="00EE7238">
              <w:rPr>
                <w:sz w:val="26"/>
                <w:szCs w:val="26"/>
              </w:rPr>
              <w:t xml:space="preserve">     2.</w:t>
            </w:r>
            <w:r w:rsidR="003A0471">
              <w:rPr>
                <w:sz w:val="26"/>
                <w:szCs w:val="26"/>
              </w:rPr>
              <w:t>5</w:t>
            </w:r>
            <w:r w:rsidRPr="00EE7238">
              <w:rPr>
                <w:sz w:val="26"/>
                <w:szCs w:val="26"/>
              </w:rPr>
              <w:t xml:space="preserve">. Декларация, подтверждающая на дату подачи заявки соответствие участника требованиям, установленным в документации о закупке </w:t>
            </w:r>
            <w:r w:rsidRPr="00EE7238">
              <w:rPr>
                <w:b/>
                <w:bCs/>
                <w:sz w:val="26"/>
                <w:szCs w:val="26"/>
              </w:rPr>
              <w:t>(форма 3)</w:t>
            </w:r>
            <w:r w:rsidR="00DA18DF">
              <w:rPr>
                <w:b/>
                <w:bCs/>
                <w:sz w:val="26"/>
                <w:szCs w:val="26"/>
              </w:rPr>
              <w:t>.</w:t>
            </w:r>
          </w:p>
        </w:tc>
      </w:tr>
      <w:tr w:rsidR="00B31AC4" w:rsidRPr="000519AD" w14:paraId="351C549D" w14:textId="77777777" w:rsidTr="005F05E6">
        <w:trPr>
          <w:jc w:val="center"/>
        </w:trPr>
        <w:tc>
          <w:tcPr>
            <w:tcW w:w="263" w:type="pct"/>
          </w:tcPr>
          <w:p w14:paraId="3F0EAC18" w14:textId="77777777" w:rsidR="00B31AC4" w:rsidRPr="00515ACA"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0ECDC6D"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sz w:val="26"/>
                <w:szCs w:val="26"/>
              </w:rPr>
              <w:t xml:space="preserve">Осуществление закупки </w:t>
            </w:r>
            <w:r w:rsidRPr="00515ACA">
              <w:rPr>
                <w:rFonts w:ascii="Times New Roman" w:hAnsi="Times New Roman"/>
                <w:b w:val="0"/>
                <w:sz w:val="26"/>
                <w:szCs w:val="26"/>
              </w:rPr>
              <w:br/>
              <w:t xml:space="preserve">у субъектов малого </w:t>
            </w:r>
            <w:r w:rsidRPr="00515ACA">
              <w:rPr>
                <w:rFonts w:ascii="Times New Roman" w:hAnsi="Times New Roman"/>
                <w:b w:val="0"/>
                <w:sz w:val="26"/>
                <w:szCs w:val="26"/>
              </w:rPr>
              <w:br/>
              <w:t xml:space="preserve">и среднего предпринимательства </w:t>
            </w:r>
            <w:r w:rsidRPr="00515ACA">
              <w:rPr>
                <w:rFonts w:ascii="Times New Roman" w:hAnsi="Times New Roman"/>
                <w:b w:val="0"/>
                <w:sz w:val="26"/>
                <w:szCs w:val="26"/>
              </w:rPr>
              <w:br/>
              <w:t xml:space="preserve">в соответствии с постановлением Правительства Российской Федерации </w:t>
            </w:r>
            <w:r w:rsidRPr="00515ACA">
              <w:rPr>
                <w:rFonts w:ascii="Times New Roman" w:hAnsi="Times New Roman"/>
                <w:b w:val="0"/>
                <w:sz w:val="26"/>
                <w:szCs w:val="26"/>
              </w:rPr>
              <w:br/>
              <w:t>от 11.12.2014 № 1352</w:t>
            </w:r>
          </w:p>
        </w:tc>
        <w:tc>
          <w:tcPr>
            <w:tcW w:w="3093" w:type="pct"/>
            <w:tcBorders>
              <w:bottom w:val="single" w:sz="4" w:space="0" w:color="auto"/>
            </w:tcBorders>
          </w:tcPr>
          <w:p w14:paraId="09D114EC" w14:textId="77777777" w:rsidR="00B31AC4" w:rsidRPr="00515ACA" w:rsidRDefault="00B31AC4" w:rsidP="00B31AC4">
            <w:pPr>
              <w:jc w:val="both"/>
              <w:rPr>
                <w:sz w:val="26"/>
                <w:szCs w:val="26"/>
              </w:rPr>
            </w:pPr>
            <w:r w:rsidRPr="00515ACA">
              <w:rPr>
                <w:i/>
                <w:sz w:val="26"/>
                <w:szCs w:val="26"/>
              </w:rPr>
              <w:t>Да</w:t>
            </w:r>
          </w:p>
        </w:tc>
      </w:tr>
      <w:tr w:rsidR="00B31AC4" w:rsidRPr="000519AD" w14:paraId="70200255" w14:textId="77777777" w:rsidTr="005F05E6">
        <w:trPr>
          <w:jc w:val="center"/>
        </w:trPr>
        <w:tc>
          <w:tcPr>
            <w:tcW w:w="263" w:type="pct"/>
          </w:tcPr>
          <w:p w14:paraId="1AE6CB54" w14:textId="77777777" w:rsidR="00B31AC4" w:rsidRPr="000519AD"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23130326"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14:paraId="70ECF79D" w14:textId="77777777" w:rsidR="00B31AC4" w:rsidRPr="000C7F66" w:rsidRDefault="00B31AC4" w:rsidP="00B31AC4">
            <w:pPr>
              <w:ind w:firstLine="319"/>
              <w:jc w:val="both"/>
              <w:rPr>
                <w:sz w:val="26"/>
                <w:szCs w:val="26"/>
              </w:rPr>
            </w:pPr>
            <w:r w:rsidRPr="000C7F66">
              <w:rPr>
                <w:sz w:val="26"/>
                <w:szCs w:val="26"/>
              </w:rPr>
              <w:t>При закупке товаров 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14:paraId="4DE43FFD" w14:textId="77777777" w:rsidR="00B31AC4" w:rsidRPr="000C7F66" w:rsidRDefault="00B31AC4" w:rsidP="00B31AC4">
            <w:pPr>
              <w:ind w:firstLine="319"/>
              <w:jc w:val="both"/>
              <w:rPr>
                <w:sz w:val="26"/>
                <w:szCs w:val="26"/>
              </w:rPr>
            </w:pPr>
            <w:r w:rsidRPr="000C7F66">
              <w:rPr>
                <w:sz w:val="26"/>
                <w:szCs w:val="26"/>
              </w:rPr>
              <w:t>наименование страны происхождения товаров;</w:t>
            </w:r>
          </w:p>
          <w:p w14:paraId="4877B3C9" w14:textId="77777777" w:rsidR="00B31AC4" w:rsidRPr="000C7F66" w:rsidRDefault="00B31AC4" w:rsidP="00B31AC4">
            <w:pPr>
              <w:ind w:firstLine="319"/>
              <w:jc w:val="both"/>
              <w:rPr>
                <w:sz w:val="26"/>
                <w:szCs w:val="26"/>
              </w:rPr>
            </w:pPr>
            <w:r w:rsidRPr="000C7F66">
              <w:rPr>
                <w:sz w:val="26"/>
                <w:szCs w:val="26"/>
              </w:rPr>
              <w:t>сведения о цене единицы каждого товара (работы, услуги), являющегося предметом закупки.</w:t>
            </w:r>
          </w:p>
          <w:p w14:paraId="2EFE329A" w14:textId="77777777" w:rsidR="00B31AC4" w:rsidRPr="000C7F66" w:rsidRDefault="00B31AC4" w:rsidP="00B31AC4">
            <w:pPr>
              <w:ind w:firstLine="319"/>
              <w:jc w:val="both"/>
              <w:rPr>
                <w:sz w:val="26"/>
                <w:szCs w:val="26"/>
              </w:rPr>
            </w:pPr>
            <w:r w:rsidRPr="000C7F66">
              <w:rPr>
                <w:sz w:val="26"/>
                <w:szCs w:val="26"/>
              </w:rPr>
              <w:t>Отсутствие указания страны происхождения товаров в составе заявки не является основанием для отклонения такой заявки в участии в закупке.</w:t>
            </w:r>
          </w:p>
          <w:p w14:paraId="68E800A1" w14:textId="7F4985E0" w:rsidR="00B31AC4" w:rsidRPr="000C7F66" w:rsidRDefault="00B31AC4" w:rsidP="00B31AC4">
            <w:pPr>
              <w:ind w:firstLine="319"/>
              <w:jc w:val="both"/>
              <w:rPr>
                <w:sz w:val="26"/>
                <w:szCs w:val="26"/>
              </w:rPr>
            </w:pPr>
            <w:r w:rsidRPr="000C7F66">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76D13A8" w14:textId="77777777" w:rsidR="00B31AC4" w:rsidRPr="000C7F66" w:rsidRDefault="00B31AC4" w:rsidP="00B31AC4">
            <w:pPr>
              <w:ind w:firstLine="319"/>
              <w:jc w:val="both"/>
              <w:rPr>
                <w:sz w:val="26"/>
                <w:szCs w:val="26"/>
              </w:rPr>
            </w:pPr>
            <w:r w:rsidRPr="000C7F66">
              <w:rPr>
                <w:sz w:val="26"/>
                <w:szCs w:val="26"/>
              </w:rPr>
              <w:t>Ответственность за достоверность сведений о стране происхождения товаров несет участник.</w:t>
            </w:r>
          </w:p>
          <w:p w14:paraId="1E97CE7A" w14:textId="77777777" w:rsidR="00B31AC4" w:rsidRPr="000C7F66" w:rsidRDefault="00B31AC4" w:rsidP="00B31AC4">
            <w:pPr>
              <w:ind w:firstLine="319"/>
              <w:jc w:val="both"/>
              <w:rPr>
                <w:sz w:val="26"/>
                <w:szCs w:val="26"/>
              </w:rPr>
            </w:pPr>
            <w:r w:rsidRPr="000C7F66">
              <w:rPr>
                <w:sz w:val="26"/>
                <w:szCs w:val="26"/>
              </w:rPr>
              <w:lastRenderedPageBreak/>
              <w:t xml:space="preserve">Преференции (преимущества) не предоставляются, если: </w:t>
            </w:r>
          </w:p>
          <w:p w14:paraId="40D8EBDF" w14:textId="77777777" w:rsidR="00B31AC4" w:rsidRPr="000C7F66" w:rsidRDefault="00B31AC4" w:rsidP="00B31AC4">
            <w:pPr>
              <w:ind w:firstLine="319"/>
              <w:jc w:val="both"/>
              <w:rPr>
                <w:sz w:val="26"/>
                <w:szCs w:val="26"/>
              </w:rPr>
            </w:pPr>
            <w:r w:rsidRPr="000C7F66">
              <w:rPr>
                <w:sz w:val="26"/>
                <w:szCs w:val="26"/>
              </w:rPr>
              <w:t>а) закупка признана несостоявшейся и договор заключается с единственным участником закупки;</w:t>
            </w:r>
          </w:p>
          <w:p w14:paraId="5CDDA3C6" w14:textId="77777777" w:rsidR="00B31AC4" w:rsidRPr="000C7F66" w:rsidRDefault="00B31AC4" w:rsidP="00B31AC4">
            <w:pPr>
              <w:ind w:firstLine="319"/>
              <w:jc w:val="both"/>
              <w:rPr>
                <w:sz w:val="26"/>
                <w:szCs w:val="26"/>
              </w:rPr>
            </w:pPr>
            <w:r w:rsidRPr="000C7F66">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DE0D3FF" w14:textId="77777777" w:rsidR="00B31AC4" w:rsidRPr="000C7F66" w:rsidRDefault="00B31AC4" w:rsidP="00B31AC4">
            <w:pPr>
              <w:ind w:firstLine="319"/>
              <w:jc w:val="both"/>
              <w:rPr>
                <w:sz w:val="26"/>
                <w:szCs w:val="26"/>
              </w:rPr>
            </w:pPr>
            <w:r w:rsidRPr="000C7F66">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531BB25" w14:textId="77777777" w:rsidR="00B31AC4" w:rsidRPr="000C7F66" w:rsidRDefault="00B31AC4" w:rsidP="00B31AC4">
            <w:pPr>
              <w:ind w:firstLine="319"/>
              <w:jc w:val="both"/>
              <w:rPr>
                <w:sz w:val="26"/>
                <w:szCs w:val="26"/>
              </w:rPr>
            </w:pPr>
            <w:r w:rsidRPr="000C7F66">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E56EA9" w14:textId="77777777" w:rsidR="00B31AC4" w:rsidRPr="000C7F66" w:rsidRDefault="00B31AC4" w:rsidP="00B31AC4">
            <w:pPr>
              <w:ind w:firstLine="319"/>
              <w:jc w:val="both"/>
              <w:rPr>
                <w:sz w:val="26"/>
                <w:szCs w:val="26"/>
              </w:rPr>
            </w:pPr>
            <w:r w:rsidRPr="000C7F66">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849BE8C" w14:textId="5A6B135A" w:rsidR="00B31AC4" w:rsidRPr="000C7F66" w:rsidRDefault="00B31AC4" w:rsidP="008C081A">
            <w:pPr>
              <w:ind w:firstLine="319"/>
              <w:jc w:val="both"/>
              <w:rPr>
                <w:sz w:val="26"/>
                <w:szCs w:val="26"/>
              </w:rPr>
            </w:pPr>
            <w:r w:rsidRPr="000C7F66">
              <w:rPr>
                <w:sz w:val="26"/>
                <w:szCs w:val="26"/>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B31AC4" w:rsidRPr="000519AD" w14:paraId="516A8966" w14:textId="77777777" w:rsidTr="005F05E6">
        <w:trPr>
          <w:jc w:val="center"/>
        </w:trPr>
        <w:tc>
          <w:tcPr>
            <w:tcW w:w="263" w:type="pct"/>
          </w:tcPr>
          <w:p w14:paraId="1706724A" w14:textId="77777777" w:rsidR="00B31AC4" w:rsidRPr="000519AD"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D5B3AA6" w14:textId="77777777" w:rsidR="00B31AC4" w:rsidRPr="000519AD" w:rsidRDefault="00B31AC4" w:rsidP="00B31AC4">
            <w:pPr>
              <w:autoSpaceDE w:val="0"/>
              <w:autoSpaceDN w:val="0"/>
              <w:adjustRightInd w:val="0"/>
              <w:outlineLvl w:val="1"/>
              <w:rPr>
                <w:bCs/>
                <w:sz w:val="26"/>
                <w:szCs w:val="26"/>
              </w:rPr>
            </w:pPr>
            <w:r w:rsidRPr="000519AD">
              <w:rPr>
                <w:sz w:val="26"/>
                <w:szCs w:val="26"/>
              </w:rPr>
              <w:t xml:space="preserve">Требования к оформлению заявки на участие в запросе </w:t>
            </w:r>
            <w:r w:rsidRPr="000519AD">
              <w:rPr>
                <w:sz w:val="26"/>
                <w:szCs w:val="26"/>
              </w:rPr>
              <w:lastRenderedPageBreak/>
              <w:t>котировок</w:t>
            </w:r>
          </w:p>
        </w:tc>
        <w:tc>
          <w:tcPr>
            <w:tcW w:w="3093" w:type="pct"/>
            <w:tcBorders>
              <w:top w:val="single" w:sz="4" w:space="0" w:color="auto"/>
              <w:left w:val="single" w:sz="4" w:space="0" w:color="auto"/>
              <w:bottom w:val="single" w:sz="4" w:space="0" w:color="auto"/>
              <w:right w:val="single" w:sz="4" w:space="0" w:color="auto"/>
            </w:tcBorders>
          </w:tcPr>
          <w:p w14:paraId="5FE5F43B" w14:textId="42A1DD08"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lastRenderedPageBreak/>
              <w:t>Обмен информацией, связанной с проведением запроса котировок</w:t>
            </w:r>
            <w:r>
              <w:rPr>
                <w:sz w:val="26"/>
                <w:szCs w:val="26"/>
              </w:rPr>
              <w:t>,</w:t>
            </w:r>
            <w:r w:rsidRPr="000519AD">
              <w:rPr>
                <w:sz w:val="26"/>
                <w:szCs w:val="26"/>
              </w:rPr>
              <w:t xml:space="preserve"> осуществляется на электронной площадке в форме электронных </w:t>
            </w:r>
            <w:r w:rsidRPr="000519AD">
              <w:rPr>
                <w:sz w:val="26"/>
                <w:szCs w:val="26"/>
              </w:rPr>
              <w:lastRenderedPageBreak/>
              <w:t>документов.</w:t>
            </w:r>
          </w:p>
          <w:p w14:paraId="13D75414"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Участник вправе подать только одну заявку в отношении каждого объекта закупки.</w:t>
            </w:r>
          </w:p>
          <w:p w14:paraId="46C1322C"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14:paraId="7CAE9095" w14:textId="77777777" w:rsidR="00B31AC4" w:rsidRPr="000519AD" w:rsidRDefault="00B31AC4" w:rsidP="00B31AC4">
            <w:pPr>
              <w:widowControl w:val="0"/>
              <w:autoSpaceDE w:val="0"/>
              <w:autoSpaceDN w:val="0"/>
              <w:adjustRightInd w:val="0"/>
              <w:ind w:firstLine="461"/>
              <w:jc w:val="both"/>
              <w:rPr>
                <w:sz w:val="26"/>
                <w:szCs w:val="26"/>
              </w:rPr>
            </w:pPr>
            <w:r w:rsidRPr="000519AD">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14:paraId="4FED92B9"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Документы и сведения должны быть представлены в доступном и читаемом виде.</w:t>
            </w:r>
          </w:p>
          <w:p w14:paraId="6822A0F1" w14:textId="77777777" w:rsidR="00B31AC4" w:rsidRPr="000519AD" w:rsidRDefault="00B31AC4" w:rsidP="00B31AC4">
            <w:pPr>
              <w:widowControl w:val="0"/>
              <w:autoSpaceDE w:val="0"/>
              <w:autoSpaceDN w:val="0"/>
              <w:adjustRightInd w:val="0"/>
              <w:ind w:firstLine="319"/>
              <w:jc w:val="both"/>
              <w:rPr>
                <w:b/>
                <w:sz w:val="26"/>
                <w:szCs w:val="26"/>
              </w:rPr>
            </w:pPr>
            <w:r w:rsidRPr="000519AD">
              <w:rPr>
                <w:b/>
                <w:sz w:val="26"/>
                <w:szCs w:val="26"/>
              </w:rPr>
              <w:t>При описании товара в заявке на участие в закупке необходимо учитывать следующее:</w:t>
            </w:r>
          </w:p>
          <w:p w14:paraId="1385204F"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14:paraId="7535399B"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14:paraId="15EFF762"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14:paraId="31F218AF"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14:paraId="2FA9C04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lastRenderedPageBreak/>
              <w:t>5. при использовании знака «:» после слов «менее», «более», требование относится ко всем показателям характеристики;</w:t>
            </w:r>
          </w:p>
          <w:p w14:paraId="1E412674"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14:paraId="446CE364"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14:paraId="205C5676"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14:paraId="116DAC42"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14:paraId="37762D14" w14:textId="77777777" w:rsidR="00B31AC4" w:rsidRPr="000519AD" w:rsidRDefault="00B31AC4" w:rsidP="00B31AC4">
            <w:pPr>
              <w:widowControl w:val="0"/>
              <w:autoSpaceDE w:val="0"/>
              <w:autoSpaceDN w:val="0"/>
              <w:adjustRightInd w:val="0"/>
              <w:ind w:firstLine="319"/>
              <w:rPr>
                <w:b/>
                <w:sz w:val="26"/>
                <w:szCs w:val="26"/>
              </w:rPr>
            </w:pPr>
            <w:r w:rsidRPr="000519AD">
              <w:rPr>
                <w:b/>
                <w:sz w:val="26"/>
                <w:szCs w:val="26"/>
              </w:rPr>
              <w:t>Рекомендуется:</w:t>
            </w:r>
          </w:p>
          <w:p w14:paraId="4BAC2E95"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14:paraId="2783ED9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наименовать файлы в соответствии с наименованием или содержанием документа, прилагаемого к заявке на участие в закупке;</w:t>
            </w:r>
          </w:p>
          <w:p w14:paraId="0B3D6237"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нумеровать файлы согласно описи, представленной в составе заявки на участие в </w:t>
            </w:r>
            <w:r w:rsidRPr="000519AD">
              <w:rPr>
                <w:sz w:val="26"/>
                <w:szCs w:val="26"/>
              </w:rPr>
              <w:lastRenderedPageBreak/>
              <w:t xml:space="preserve">закупке; </w:t>
            </w:r>
          </w:p>
          <w:p w14:paraId="4CED9499" w14:textId="77777777" w:rsidR="00B31AC4" w:rsidRPr="000519AD" w:rsidRDefault="00B31AC4" w:rsidP="00B31AC4">
            <w:pPr>
              <w:ind w:firstLine="567"/>
              <w:jc w:val="both"/>
              <w:rPr>
                <w:sz w:val="26"/>
                <w:szCs w:val="26"/>
              </w:rPr>
            </w:pPr>
            <w:r w:rsidRPr="000519AD">
              <w:rPr>
                <w:sz w:val="26"/>
                <w:szCs w:val="26"/>
              </w:rPr>
              <w:t>использовать при подготовке заявки образцы форм документации о закупке.</w:t>
            </w:r>
          </w:p>
        </w:tc>
      </w:tr>
      <w:tr w:rsidR="00B31AC4" w:rsidRPr="000519AD" w14:paraId="109AB349" w14:textId="77777777" w:rsidTr="005F05E6">
        <w:trPr>
          <w:jc w:val="center"/>
        </w:trPr>
        <w:tc>
          <w:tcPr>
            <w:tcW w:w="263" w:type="pct"/>
          </w:tcPr>
          <w:p w14:paraId="7F25E365" w14:textId="77777777" w:rsidR="00B31AC4" w:rsidRPr="00515ACA" w:rsidRDefault="00B31AC4" w:rsidP="00B31AC4">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14:paraId="6B91959F"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sz w:val="26"/>
                <w:szCs w:val="26"/>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14:paraId="4B25DF62" w14:textId="77777777" w:rsidR="00B31AC4" w:rsidRPr="00515ACA" w:rsidRDefault="00B31AC4" w:rsidP="00B31AC4">
            <w:pPr>
              <w:pStyle w:val="rvps9"/>
              <w:ind w:firstLine="319"/>
              <w:rPr>
                <w:sz w:val="26"/>
                <w:szCs w:val="26"/>
              </w:rPr>
            </w:pPr>
            <w:r w:rsidRPr="00515ACA">
              <w:rPr>
                <w:sz w:val="26"/>
                <w:szCs w:val="26"/>
              </w:rPr>
              <w:t xml:space="preserve">ГАУ АО «РЦОЗ»,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06F79EBA" w14:textId="77777777" w:rsidR="00B31AC4" w:rsidRPr="00515ACA" w:rsidRDefault="00B31AC4" w:rsidP="00B31AC4">
            <w:pPr>
              <w:tabs>
                <w:tab w:val="left" w:pos="851"/>
                <w:tab w:val="left" w:pos="1134"/>
              </w:tabs>
              <w:suppressAutoHyphens/>
              <w:ind w:firstLine="319"/>
              <w:jc w:val="both"/>
              <w:rPr>
                <w:sz w:val="26"/>
                <w:szCs w:val="26"/>
              </w:rPr>
            </w:pPr>
            <w:r w:rsidRPr="00515ACA">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14:paraId="6490FD2A" w14:textId="77777777" w:rsidR="00B31AC4" w:rsidRPr="00515ACA" w:rsidRDefault="00B31AC4" w:rsidP="00B31AC4">
            <w:pPr>
              <w:tabs>
                <w:tab w:val="left" w:pos="851"/>
                <w:tab w:val="left" w:pos="1134"/>
              </w:tabs>
              <w:suppressAutoHyphens/>
              <w:ind w:firstLine="319"/>
              <w:jc w:val="both"/>
              <w:rPr>
                <w:sz w:val="26"/>
                <w:szCs w:val="26"/>
              </w:rPr>
            </w:pPr>
            <w:r w:rsidRPr="00515ACA">
              <w:rPr>
                <w:sz w:val="26"/>
                <w:szCs w:val="26"/>
              </w:rPr>
              <w:t>Изменения, вносимые в извещение о закупке, документацию о закупке размещаются ГАУ АО «РЦОЗ» на официальном сайте, на электронной площадке не позднее, чем в течение 3 (трех) дней со дня принятия решения о внесении изменений.</w:t>
            </w:r>
          </w:p>
          <w:p w14:paraId="294D2BEC" w14:textId="58D23DAF" w:rsidR="00B31AC4" w:rsidRPr="00515ACA" w:rsidRDefault="00B31AC4" w:rsidP="00B31AC4">
            <w:pPr>
              <w:ind w:firstLine="319"/>
              <w:jc w:val="both"/>
              <w:rPr>
                <w:sz w:val="26"/>
                <w:szCs w:val="26"/>
              </w:rPr>
            </w:pPr>
            <w:r w:rsidRPr="00515ACA">
              <w:rPr>
                <w:sz w:val="26"/>
                <w:szCs w:val="26"/>
              </w:rPr>
              <w:t xml:space="preserve">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w:t>
            </w:r>
            <w:r w:rsidRPr="008C081A">
              <w:rPr>
                <w:sz w:val="26"/>
                <w:szCs w:val="26"/>
              </w:rPr>
              <w:t xml:space="preserve">размещения внесенных изменений в извещение о проведении запроса котировок до дня окончания подачи заявок такой срок составлял </w:t>
            </w:r>
            <w:r w:rsidRPr="008C081A">
              <w:rPr>
                <w:i/>
                <w:sz w:val="26"/>
                <w:szCs w:val="26"/>
              </w:rPr>
              <w:t>не менее чем 2 (два) рабочих дня.</w:t>
            </w:r>
            <w:r>
              <w:rPr>
                <w:b/>
                <w:i/>
                <w:color w:val="FF0000"/>
                <w:sz w:val="26"/>
                <w:szCs w:val="26"/>
              </w:rPr>
              <w:t xml:space="preserve"> </w:t>
            </w:r>
          </w:p>
        </w:tc>
      </w:tr>
      <w:tr w:rsidR="00B31AC4" w:rsidRPr="000519AD" w14:paraId="690D7629" w14:textId="77777777" w:rsidTr="005F05E6">
        <w:trPr>
          <w:jc w:val="center"/>
        </w:trPr>
        <w:tc>
          <w:tcPr>
            <w:tcW w:w="263" w:type="pct"/>
          </w:tcPr>
          <w:p w14:paraId="19DCB3FD"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42F1BACA" w14:textId="77777777" w:rsidR="00B31AC4" w:rsidRPr="00515ACA" w:rsidRDefault="00B31AC4" w:rsidP="00B31AC4">
            <w:pPr>
              <w:autoSpaceDE w:val="0"/>
              <w:autoSpaceDN w:val="0"/>
              <w:adjustRightInd w:val="0"/>
              <w:outlineLvl w:val="1"/>
              <w:rPr>
                <w:sz w:val="26"/>
                <w:szCs w:val="26"/>
              </w:rPr>
            </w:pPr>
            <w:r w:rsidRPr="00515ACA">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14:paraId="4E97B4F8" w14:textId="4129B384" w:rsidR="00B31AC4" w:rsidRPr="008C081A" w:rsidRDefault="00B31AC4" w:rsidP="00B31AC4">
            <w:pPr>
              <w:ind w:firstLine="319"/>
              <w:jc w:val="both"/>
              <w:rPr>
                <w:i/>
                <w:sz w:val="26"/>
                <w:szCs w:val="26"/>
              </w:rPr>
            </w:pPr>
            <w:r w:rsidRPr="00515ACA">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515ACA">
              <w:rPr>
                <w:bCs/>
                <w:sz w:val="26"/>
                <w:szCs w:val="26"/>
              </w:rPr>
              <w:t>запроса котировок</w:t>
            </w:r>
            <w:r w:rsidRPr="00515ACA">
              <w:rPr>
                <w:i/>
              </w:rPr>
              <w:t xml:space="preserve"> </w:t>
            </w:r>
            <w:r w:rsidRPr="00515ACA">
              <w:rPr>
                <w:b/>
                <w:i/>
                <w:sz w:val="26"/>
                <w:szCs w:val="26"/>
              </w:rPr>
              <w:t>не позднее чем за</w:t>
            </w:r>
            <w:r w:rsidRPr="00515ACA">
              <w:rPr>
                <w:i/>
                <w:sz w:val="26"/>
                <w:szCs w:val="26"/>
              </w:rPr>
              <w:t xml:space="preserve"> </w:t>
            </w:r>
            <w:r w:rsidRPr="00515ACA">
              <w:rPr>
                <w:b/>
                <w:i/>
                <w:sz w:val="26"/>
                <w:szCs w:val="26"/>
              </w:rPr>
              <w:t>3 (три) рабочих дня до даты окончания приема заявок: с даты начала подачи заявок                                  до «</w:t>
            </w:r>
            <w:r w:rsidR="00FE73F3">
              <w:rPr>
                <w:b/>
                <w:i/>
                <w:sz w:val="26"/>
                <w:szCs w:val="26"/>
              </w:rPr>
              <w:t>2</w:t>
            </w:r>
            <w:r w:rsidR="005343AA">
              <w:rPr>
                <w:b/>
                <w:i/>
                <w:sz w:val="26"/>
                <w:szCs w:val="26"/>
              </w:rPr>
              <w:t>8</w:t>
            </w:r>
            <w:r w:rsidRPr="00515ACA">
              <w:rPr>
                <w:b/>
                <w:i/>
                <w:sz w:val="26"/>
                <w:szCs w:val="26"/>
              </w:rPr>
              <w:t xml:space="preserve">» </w:t>
            </w:r>
            <w:r w:rsidR="00FE73F3">
              <w:rPr>
                <w:b/>
                <w:i/>
                <w:sz w:val="26"/>
                <w:szCs w:val="26"/>
              </w:rPr>
              <w:t>сентября</w:t>
            </w:r>
            <w:r w:rsidRPr="00515ACA">
              <w:rPr>
                <w:b/>
                <w:i/>
                <w:sz w:val="26"/>
                <w:szCs w:val="26"/>
              </w:rPr>
              <w:t xml:space="preserve"> </w:t>
            </w:r>
            <w:r w:rsidRPr="008C081A">
              <w:rPr>
                <w:b/>
                <w:i/>
                <w:sz w:val="26"/>
                <w:szCs w:val="26"/>
              </w:rPr>
              <w:t>2022 года включительно</w:t>
            </w:r>
            <w:r w:rsidRPr="008C081A">
              <w:rPr>
                <w:i/>
                <w:sz w:val="26"/>
                <w:szCs w:val="26"/>
              </w:rPr>
              <w:t xml:space="preserve"> </w:t>
            </w:r>
            <w:r w:rsidRPr="008C081A">
              <w:rPr>
                <w:sz w:val="26"/>
                <w:szCs w:val="26"/>
              </w:rPr>
              <w:t>в порядке, предусмотренном регламентом электронной площадки</w:t>
            </w:r>
            <w:r w:rsidRPr="008C081A">
              <w:rPr>
                <w:i/>
                <w:sz w:val="26"/>
                <w:szCs w:val="26"/>
              </w:rPr>
              <w:t>.</w:t>
            </w:r>
          </w:p>
          <w:p w14:paraId="2D0662EA" w14:textId="4F00E28E" w:rsidR="00B31AC4" w:rsidRPr="00515ACA" w:rsidRDefault="00B31AC4" w:rsidP="00B31AC4">
            <w:pPr>
              <w:ind w:firstLine="319"/>
              <w:jc w:val="both"/>
              <w:rPr>
                <w:sz w:val="26"/>
                <w:szCs w:val="26"/>
              </w:rPr>
            </w:pPr>
            <w:r w:rsidRPr="008C081A">
              <w:rPr>
                <w:sz w:val="26"/>
                <w:szCs w:val="26"/>
              </w:rPr>
              <w:t xml:space="preserve">ГАУ АО «РЦОЗ» в течение </w:t>
            </w:r>
            <w:r w:rsidRPr="008C081A">
              <w:rPr>
                <w:i/>
                <w:sz w:val="26"/>
                <w:szCs w:val="26"/>
              </w:rPr>
              <w:t>3 (трех)</w:t>
            </w:r>
            <w:r w:rsidRPr="008C081A">
              <w:rPr>
                <w:sz w:val="26"/>
                <w:szCs w:val="26"/>
              </w:rPr>
              <w:t xml:space="preserve"> рабочих дней со дня поступления</w:t>
            </w:r>
            <w:r w:rsidRPr="00A925EC">
              <w:rPr>
                <w:sz w:val="26"/>
                <w:szCs w:val="26"/>
              </w:rPr>
              <w:t xml:space="preserve"> указанного запроса размещает разъяснения положений документации о закупке в ЕИС и на сайте оператора электронной площадки.</w:t>
            </w:r>
          </w:p>
        </w:tc>
      </w:tr>
      <w:tr w:rsidR="00B31AC4" w:rsidRPr="000519AD" w14:paraId="214C2E89" w14:textId="77777777" w:rsidTr="005F05E6">
        <w:trPr>
          <w:jc w:val="center"/>
        </w:trPr>
        <w:tc>
          <w:tcPr>
            <w:tcW w:w="263" w:type="pct"/>
          </w:tcPr>
          <w:p w14:paraId="447AE3DA" w14:textId="77777777" w:rsidR="00B31AC4" w:rsidRPr="00515ACA"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3983FDAF" w14:textId="77777777" w:rsidR="00B31AC4" w:rsidRPr="00515ACA" w:rsidRDefault="00B31AC4" w:rsidP="00B31AC4">
            <w:pPr>
              <w:pStyle w:val="ConsTitle"/>
              <w:widowControl/>
              <w:ind w:right="0"/>
              <w:rPr>
                <w:rFonts w:ascii="Times New Roman" w:hAnsi="Times New Roman"/>
                <w:b w:val="0"/>
                <w:sz w:val="26"/>
                <w:szCs w:val="26"/>
              </w:rPr>
            </w:pPr>
            <w:r w:rsidRPr="00515ACA">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14:paraId="17A7F419" w14:textId="4AFE3BAF" w:rsidR="00B31AC4" w:rsidRPr="00515ACA" w:rsidRDefault="00B31AC4" w:rsidP="00B31AC4">
            <w:pPr>
              <w:ind w:firstLine="319"/>
              <w:jc w:val="both"/>
              <w:rPr>
                <w:sz w:val="26"/>
                <w:szCs w:val="26"/>
              </w:rPr>
            </w:pPr>
            <w:r w:rsidRPr="00A925EC">
              <w:rPr>
                <w:sz w:val="26"/>
                <w:szCs w:val="26"/>
              </w:rPr>
              <w:t>Заказчик вправе отменить закупку до наступления даты и времени окончания срока подачи заявок на участие в конкурентной закупке.</w:t>
            </w:r>
          </w:p>
        </w:tc>
      </w:tr>
      <w:tr w:rsidR="00B31AC4" w:rsidRPr="000519AD" w14:paraId="6A1333CE" w14:textId="77777777" w:rsidTr="005F05E6">
        <w:trPr>
          <w:jc w:val="center"/>
        </w:trPr>
        <w:tc>
          <w:tcPr>
            <w:tcW w:w="263" w:type="pct"/>
          </w:tcPr>
          <w:p w14:paraId="02A2143E"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1EEF332A"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Порядок рассмотрения заявок на участие в запросе котировок</w:t>
            </w:r>
          </w:p>
        </w:tc>
        <w:tc>
          <w:tcPr>
            <w:tcW w:w="3093" w:type="pct"/>
            <w:tcBorders>
              <w:bottom w:val="single" w:sz="4" w:space="0" w:color="auto"/>
            </w:tcBorders>
          </w:tcPr>
          <w:p w14:paraId="598AA548" w14:textId="77777777" w:rsidR="00B31AC4" w:rsidRPr="000519AD" w:rsidRDefault="00B31AC4" w:rsidP="00B31AC4">
            <w:pPr>
              <w:ind w:firstLine="319"/>
              <w:jc w:val="both"/>
              <w:rPr>
                <w:sz w:val="26"/>
                <w:szCs w:val="26"/>
              </w:rPr>
            </w:pPr>
            <w:r w:rsidRPr="000519AD">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14:paraId="36F38F87" w14:textId="77777777" w:rsidR="00B31AC4" w:rsidRPr="000519AD" w:rsidRDefault="00B31AC4" w:rsidP="00B31AC4">
            <w:pPr>
              <w:ind w:firstLine="319"/>
              <w:jc w:val="both"/>
              <w:rPr>
                <w:b/>
                <w:sz w:val="26"/>
                <w:szCs w:val="26"/>
              </w:rPr>
            </w:pPr>
            <w:bookmarkStart w:id="10" w:name="sub_1211"/>
            <w:r w:rsidRPr="000519AD">
              <w:rPr>
                <w:b/>
                <w:sz w:val="26"/>
                <w:szCs w:val="26"/>
              </w:rPr>
              <w:t xml:space="preserve">По результатам рассмотрения заявок закупочная комиссия не допускает участника к </w:t>
            </w:r>
            <w:r w:rsidRPr="000519AD">
              <w:rPr>
                <w:b/>
                <w:sz w:val="26"/>
                <w:szCs w:val="26"/>
              </w:rPr>
              <w:lastRenderedPageBreak/>
              <w:t>участию в запросе котировок в следующих случаях:</w:t>
            </w:r>
          </w:p>
          <w:bookmarkEnd w:id="10"/>
          <w:p w14:paraId="38D5F5C0"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1.  непредставление обязательных документов либо наличие в таких документах недостоверных сведений;</w:t>
            </w:r>
          </w:p>
          <w:p w14:paraId="03419A13"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2.  несоответствие участника закупки требованиям, установленным документацией о закупке;</w:t>
            </w:r>
          </w:p>
          <w:p w14:paraId="06C07DC8"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14:paraId="21A621F3" w14:textId="77777777" w:rsidR="00B31AC4" w:rsidRPr="000519AD" w:rsidRDefault="00B31AC4" w:rsidP="00B31AC4">
            <w:pPr>
              <w:tabs>
                <w:tab w:val="left" w:pos="1134"/>
              </w:tabs>
              <w:ind w:firstLine="434"/>
              <w:jc w:val="both"/>
              <w:rPr>
                <w:sz w:val="26"/>
                <w:szCs w:val="26"/>
              </w:rPr>
            </w:pPr>
            <w:r w:rsidRPr="000519AD">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14:paraId="7D712BE6" w14:textId="77777777" w:rsidR="00B31AC4" w:rsidRPr="000519AD" w:rsidRDefault="00B31AC4" w:rsidP="00B31AC4">
            <w:pPr>
              <w:ind w:firstLine="319"/>
              <w:jc w:val="both"/>
              <w:rPr>
                <w:sz w:val="26"/>
                <w:szCs w:val="26"/>
              </w:rPr>
            </w:pPr>
            <w:r w:rsidRPr="000519AD">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14:paraId="79AE1631"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26965328" w14:textId="77777777" w:rsidR="00B31AC4" w:rsidRPr="000519AD" w:rsidRDefault="00B31AC4" w:rsidP="00B31AC4">
            <w:pPr>
              <w:widowControl w:val="0"/>
              <w:autoSpaceDE w:val="0"/>
              <w:autoSpaceDN w:val="0"/>
              <w:adjustRightInd w:val="0"/>
              <w:ind w:firstLine="319"/>
              <w:jc w:val="both"/>
              <w:rPr>
                <w:sz w:val="26"/>
                <w:szCs w:val="26"/>
              </w:rPr>
            </w:pPr>
            <w:r w:rsidRPr="000519AD">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w:t>
            </w:r>
            <w:r w:rsidRPr="000519AD">
              <w:rPr>
                <w:sz w:val="26"/>
                <w:szCs w:val="26"/>
              </w:rPr>
              <w:lastRenderedPageBreak/>
              <w:t xml:space="preserve">заключения договора с таким участником, </w:t>
            </w:r>
            <w:r w:rsidRPr="00A43662">
              <w:rPr>
                <w:b/>
                <w:i/>
                <w:sz w:val="26"/>
                <w:szCs w:val="26"/>
              </w:rPr>
              <w:t>заказчик должен</w:t>
            </w:r>
            <w:r w:rsidRPr="000519AD">
              <w:rPr>
                <w:sz w:val="26"/>
                <w:szCs w:val="26"/>
              </w:rPr>
              <w:t xml:space="preserve"> отказаться от заключения договора.</w:t>
            </w:r>
          </w:p>
          <w:p w14:paraId="7000FB06" w14:textId="77777777" w:rsidR="00B31AC4" w:rsidRPr="000519AD" w:rsidRDefault="00B31AC4" w:rsidP="00B31AC4">
            <w:pPr>
              <w:ind w:firstLine="319"/>
              <w:jc w:val="both"/>
              <w:rPr>
                <w:sz w:val="26"/>
                <w:szCs w:val="26"/>
              </w:rPr>
            </w:pPr>
            <w:r w:rsidRPr="000519AD">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14:paraId="70AAF8AF" w14:textId="77777777" w:rsidR="00B31AC4" w:rsidRPr="000519AD" w:rsidRDefault="00B31AC4" w:rsidP="00B31AC4">
            <w:pPr>
              <w:ind w:firstLine="319"/>
              <w:jc w:val="both"/>
              <w:rPr>
                <w:sz w:val="26"/>
                <w:szCs w:val="26"/>
              </w:rPr>
            </w:pPr>
            <w:r w:rsidRPr="000519AD">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B31AC4" w:rsidRPr="000519AD" w14:paraId="766D7BDF" w14:textId="77777777" w:rsidTr="005F05E6">
        <w:trPr>
          <w:jc w:val="center"/>
        </w:trPr>
        <w:tc>
          <w:tcPr>
            <w:tcW w:w="263" w:type="pct"/>
          </w:tcPr>
          <w:p w14:paraId="7DB744C4"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AD618B9" w14:textId="77777777" w:rsidR="00B31AC4" w:rsidRPr="000519AD" w:rsidRDefault="00B31AC4" w:rsidP="00B31AC4">
            <w:pPr>
              <w:pStyle w:val="ConsTitle"/>
              <w:widowControl/>
              <w:ind w:right="0"/>
              <w:rPr>
                <w:rFonts w:ascii="Times New Roman" w:hAnsi="Times New Roman"/>
                <w:b w:val="0"/>
                <w:sz w:val="26"/>
                <w:szCs w:val="26"/>
              </w:rPr>
            </w:pPr>
            <w:r w:rsidRPr="000519AD">
              <w:rPr>
                <w:rFonts w:ascii="Times New Roman" w:hAnsi="Times New Roman"/>
                <w:b w:val="0"/>
                <w:sz w:val="26"/>
                <w:szCs w:val="26"/>
              </w:rPr>
              <w:t>Условия признания запроса котировок несостоявшимся</w:t>
            </w:r>
          </w:p>
        </w:tc>
        <w:tc>
          <w:tcPr>
            <w:tcW w:w="3093" w:type="pct"/>
            <w:tcBorders>
              <w:bottom w:val="single" w:sz="4" w:space="0" w:color="auto"/>
            </w:tcBorders>
          </w:tcPr>
          <w:p w14:paraId="027F656D" w14:textId="77777777" w:rsidR="00B31AC4" w:rsidRPr="000519AD" w:rsidRDefault="00B31AC4" w:rsidP="00B31AC4">
            <w:pPr>
              <w:ind w:firstLine="319"/>
              <w:jc w:val="both"/>
              <w:rPr>
                <w:sz w:val="26"/>
                <w:szCs w:val="26"/>
              </w:rPr>
            </w:pPr>
            <w:r w:rsidRPr="000519AD">
              <w:rPr>
                <w:sz w:val="26"/>
                <w:szCs w:val="26"/>
              </w:rPr>
              <w:t>Запрос котировок признается несостоявшимся, в случае если:</w:t>
            </w:r>
          </w:p>
          <w:p w14:paraId="6C62AF95" w14:textId="77777777" w:rsidR="00B31AC4" w:rsidRPr="000519AD" w:rsidRDefault="00B31AC4" w:rsidP="00B31AC4">
            <w:pPr>
              <w:ind w:firstLine="319"/>
              <w:rPr>
                <w:sz w:val="26"/>
                <w:szCs w:val="26"/>
              </w:rPr>
            </w:pPr>
            <w:r w:rsidRPr="000519AD">
              <w:rPr>
                <w:sz w:val="26"/>
                <w:szCs w:val="26"/>
              </w:rPr>
              <w:t>- не подано ни одной заявки;</w:t>
            </w:r>
          </w:p>
          <w:p w14:paraId="20F6CEAF" w14:textId="77777777" w:rsidR="00B31AC4" w:rsidRPr="000519AD" w:rsidRDefault="00B31AC4" w:rsidP="00B31AC4">
            <w:pPr>
              <w:ind w:firstLine="319"/>
              <w:rPr>
                <w:sz w:val="26"/>
                <w:szCs w:val="26"/>
              </w:rPr>
            </w:pPr>
            <w:r w:rsidRPr="000519AD">
              <w:rPr>
                <w:sz w:val="26"/>
                <w:szCs w:val="26"/>
              </w:rPr>
              <w:t>- подана только одна заявка;</w:t>
            </w:r>
          </w:p>
          <w:p w14:paraId="3763DB2D" w14:textId="77777777" w:rsidR="00B31AC4" w:rsidRPr="000519AD" w:rsidRDefault="00B31AC4" w:rsidP="00B31AC4">
            <w:pPr>
              <w:ind w:firstLine="319"/>
              <w:jc w:val="both"/>
              <w:rPr>
                <w:sz w:val="26"/>
                <w:szCs w:val="26"/>
              </w:rPr>
            </w:pPr>
            <w:r w:rsidRPr="000519AD">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14:paraId="0CDC31C1" w14:textId="77777777" w:rsidR="00B31AC4" w:rsidRPr="000519AD" w:rsidRDefault="00B31AC4" w:rsidP="00B31AC4">
            <w:pPr>
              <w:ind w:firstLine="319"/>
              <w:jc w:val="both"/>
              <w:rPr>
                <w:sz w:val="26"/>
                <w:szCs w:val="26"/>
              </w:rPr>
            </w:pPr>
            <w:r w:rsidRPr="000519AD">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B31AC4" w:rsidRPr="000519AD" w14:paraId="14AA51F4" w14:textId="77777777" w:rsidTr="005F05E6">
        <w:trPr>
          <w:jc w:val="center"/>
        </w:trPr>
        <w:tc>
          <w:tcPr>
            <w:tcW w:w="263" w:type="pct"/>
          </w:tcPr>
          <w:p w14:paraId="61361425"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14:paraId="72AFAC46" w14:textId="77777777" w:rsidR="00B31AC4" w:rsidRPr="000519AD" w:rsidRDefault="00B31AC4" w:rsidP="00B31AC4">
            <w:pPr>
              <w:autoSpaceDE w:val="0"/>
              <w:autoSpaceDN w:val="0"/>
              <w:adjustRightInd w:val="0"/>
              <w:outlineLvl w:val="1"/>
              <w:rPr>
                <w:sz w:val="26"/>
                <w:szCs w:val="26"/>
              </w:rPr>
            </w:pPr>
            <w:r w:rsidRPr="000519AD">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14:paraId="4C31511A" w14:textId="6DE82E64" w:rsidR="00B31AC4" w:rsidRPr="00B3536A" w:rsidRDefault="00B31AC4" w:rsidP="00B31AC4">
            <w:pPr>
              <w:pStyle w:val="a5"/>
              <w:tabs>
                <w:tab w:val="clear" w:pos="4677"/>
                <w:tab w:val="clear" w:pos="9355"/>
              </w:tabs>
              <w:ind w:firstLine="319"/>
              <w:jc w:val="both"/>
              <w:rPr>
                <w:sz w:val="26"/>
                <w:szCs w:val="26"/>
              </w:rPr>
            </w:pPr>
            <w:r w:rsidRPr="00B3536A">
              <w:rPr>
                <w:sz w:val="26"/>
                <w:szCs w:val="26"/>
              </w:rPr>
              <w:t>Договор по результатам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7F48A14B" w14:textId="7BAF3B1C" w:rsidR="00B31AC4" w:rsidRDefault="00B31AC4" w:rsidP="00B31AC4">
            <w:pPr>
              <w:pStyle w:val="a5"/>
              <w:tabs>
                <w:tab w:val="clear" w:pos="4677"/>
                <w:tab w:val="clear" w:pos="9355"/>
              </w:tabs>
              <w:ind w:firstLine="319"/>
              <w:jc w:val="both"/>
              <w:rPr>
                <w:sz w:val="26"/>
                <w:szCs w:val="26"/>
              </w:rPr>
            </w:pPr>
            <w:r w:rsidRPr="00B3536A">
              <w:rPr>
                <w:sz w:val="26"/>
                <w:szCs w:val="26"/>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A2611DC" w14:textId="77777777" w:rsidR="00B31AC4" w:rsidRPr="000519AD" w:rsidRDefault="00B31AC4" w:rsidP="00B3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B3536A">
              <w:rPr>
                <w:sz w:val="26"/>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14:paraId="6187F505" w14:textId="77777777" w:rsidR="00B31AC4" w:rsidRPr="000519AD" w:rsidRDefault="00B31AC4" w:rsidP="00B31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0519AD">
              <w:rPr>
                <w:sz w:val="26"/>
                <w:szCs w:val="26"/>
              </w:rPr>
              <w:t xml:space="preserve">Заказчик обязан направить проект договора </w:t>
            </w:r>
            <w:r w:rsidRPr="000519AD">
              <w:rPr>
                <w:sz w:val="26"/>
                <w:szCs w:val="26"/>
              </w:rPr>
              <w:lastRenderedPageBreak/>
              <w:t>победителю в срок не позднее 3 (трех) рабочих дней со дня подписания итогового протокола.</w:t>
            </w:r>
          </w:p>
          <w:p w14:paraId="37CFACCA" w14:textId="574AB3B5" w:rsidR="00B31AC4" w:rsidRPr="000519AD" w:rsidRDefault="00B31AC4" w:rsidP="00B31AC4">
            <w:pPr>
              <w:ind w:firstLine="319"/>
              <w:jc w:val="both"/>
              <w:rPr>
                <w:sz w:val="26"/>
                <w:szCs w:val="26"/>
              </w:rPr>
            </w:pPr>
            <w:r w:rsidRPr="000519AD">
              <w:rPr>
                <w:sz w:val="26"/>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заказчику. </w:t>
            </w:r>
          </w:p>
          <w:p w14:paraId="35249168" w14:textId="77777777" w:rsidR="00B31AC4" w:rsidRPr="00405DD4" w:rsidRDefault="00B31AC4" w:rsidP="00B31AC4">
            <w:pPr>
              <w:ind w:firstLine="319"/>
              <w:jc w:val="both"/>
              <w:rPr>
                <w:sz w:val="26"/>
                <w:szCs w:val="26"/>
              </w:rPr>
            </w:pPr>
            <w:r w:rsidRPr="000519AD">
              <w:rPr>
                <w:sz w:val="26"/>
                <w:szCs w:val="26"/>
              </w:rPr>
              <w:t xml:space="preserve">В случае если победителем запроса котировок не исполнены требования настоящего пункта </w:t>
            </w:r>
            <w:r w:rsidRPr="00405DD4">
              <w:rPr>
                <w:sz w:val="26"/>
                <w:szCs w:val="26"/>
              </w:rPr>
              <w:t>документации, такой победитель признается уклонившимся от заключения договора.</w:t>
            </w:r>
          </w:p>
          <w:p w14:paraId="56EB1C52" w14:textId="67DD15F2" w:rsidR="00B31AC4" w:rsidRPr="00A925EC" w:rsidRDefault="00B31AC4" w:rsidP="00B31AC4">
            <w:pPr>
              <w:widowControl w:val="0"/>
              <w:autoSpaceDE w:val="0"/>
              <w:autoSpaceDN w:val="0"/>
              <w:adjustRightInd w:val="0"/>
              <w:ind w:firstLine="319"/>
              <w:jc w:val="both"/>
              <w:rPr>
                <w:color w:val="FF0000"/>
                <w:sz w:val="26"/>
                <w:szCs w:val="26"/>
              </w:rPr>
            </w:pPr>
            <w:r w:rsidRPr="00405DD4">
              <w:rPr>
                <w:sz w:val="26"/>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Pr>
                <w:color w:val="FF0000"/>
                <w:sz w:val="26"/>
                <w:szCs w:val="26"/>
              </w:rPr>
              <w:t xml:space="preserve"> </w:t>
            </w:r>
          </w:p>
        </w:tc>
      </w:tr>
      <w:tr w:rsidR="00B31AC4" w:rsidRPr="000519AD" w14:paraId="56520327" w14:textId="77777777" w:rsidTr="006D2FD1">
        <w:trPr>
          <w:trHeight w:val="4677"/>
          <w:jc w:val="center"/>
        </w:trPr>
        <w:tc>
          <w:tcPr>
            <w:tcW w:w="263" w:type="pct"/>
          </w:tcPr>
          <w:p w14:paraId="6516C126" w14:textId="77777777" w:rsidR="00B31AC4" w:rsidRPr="000519AD" w:rsidRDefault="00B31AC4" w:rsidP="00B31AC4">
            <w:pPr>
              <w:pStyle w:val="ConsTitle"/>
              <w:widowControl/>
              <w:numPr>
                <w:ilvl w:val="0"/>
                <w:numId w:val="1"/>
              </w:numPr>
              <w:ind w:left="0" w:right="0" w:firstLine="0"/>
              <w:jc w:val="center"/>
              <w:rPr>
                <w:rFonts w:ascii="Times New Roman" w:hAnsi="Times New Roman"/>
                <w:b w:val="0"/>
                <w:sz w:val="26"/>
                <w:szCs w:val="26"/>
              </w:rPr>
            </w:pPr>
          </w:p>
        </w:tc>
        <w:tc>
          <w:tcPr>
            <w:tcW w:w="1644" w:type="pct"/>
          </w:tcPr>
          <w:p w14:paraId="34FCC1E5" w14:textId="77777777" w:rsidR="00B31AC4" w:rsidRPr="000519AD" w:rsidRDefault="00B31AC4" w:rsidP="00B31AC4">
            <w:pPr>
              <w:pStyle w:val="rvps1"/>
              <w:jc w:val="left"/>
              <w:rPr>
                <w:sz w:val="26"/>
                <w:szCs w:val="26"/>
              </w:rPr>
            </w:pPr>
            <w:r w:rsidRPr="000519AD">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14:paraId="5FA74807" w14:textId="77777777" w:rsidR="00B31AC4" w:rsidRPr="000519AD" w:rsidRDefault="00B31AC4" w:rsidP="00B31AC4">
            <w:pPr>
              <w:autoSpaceDE w:val="0"/>
              <w:autoSpaceDN w:val="0"/>
              <w:adjustRightInd w:val="0"/>
              <w:ind w:firstLine="319"/>
              <w:jc w:val="both"/>
              <w:rPr>
                <w:iCs/>
                <w:sz w:val="26"/>
                <w:szCs w:val="26"/>
              </w:rPr>
            </w:pPr>
            <w:r w:rsidRPr="000519AD">
              <w:rPr>
                <w:iCs/>
                <w:sz w:val="26"/>
                <w:szCs w:val="26"/>
              </w:rPr>
              <w:t>Согласно разделу IV «Проект договора».</w:t>
            </w:r>
          </w:p>
          <w:p w14:paraId="2F832C94" w14:textId="7249B623" w:rsidR="00B31AC4" w:rsidRPr="00F13E18" w:rsidRDefault="00B31AC4" w:rsidP="00B31AC4">
            <w:pPr>
              <w:autoSpaceDE w:val="0"/>
              <w:autoSpaceDN w:val="0"/>
              <w:adjustRightInd w:val="0"/>
              <w:ind w:firstLine="319"/>
              <w:jc w:val="both"/>
              <w:rPr>
                <w:iCs/>
                <w:sz w:val="26"/>
                <w:szCs w:val="26"/>
              </w:rPr>
            </w:pPr>
            <w:r w:rsidRPr="000519AD">
              <w:rPr>
                <w:iCs/>
                <w:sz w:val="26"/>
                <w:szCs w:val="26"/>
              </w:rPr>
              <w:t xml:space="preserve">При исполнении договора, заключенного с участником закупки, которому предоставлен приоритет в соответствии с Постановлением </w:t>
            </w:r>
            <w:r w:rsidRPr="000519AD">
              <w:rPr>
                <w:bCs/>
                <w:sz w:val="26"/>
                <w:szCs w:val="26"/>
              </w:rPr>
              <w:t>Правительства РФ от 16.09.2016 № 925</w:t>
            </w:r>
            <w:r w:rsidRPr="000519AD">
              <w:rPr>
                <w:iCs/>
                <w:sz w:val="26"/>
                <w:szCs w:val="26"/>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iCs/>
                <w:sz w:val="26"/>
                <w:szCs w:val="26"/>
              </w:rPr>
              <w:t>.</w:t>
            </w:r>
          </w:p>
        </w:tc>
      </w:tr>
    </w:tbl>
    <w:p w14:paraId="68912D2A" w14:textId="77777777" w:rsidR="006D2FD1" w:rsidRDefault="006D2FD1" w:rsidP="006D2FD1">
      <w:pPr>
        <w:pStyle w:val="1"/>
        <w:spacing w:before="240" w:after="120"/>
        <w:ind w:left="862" w:firstLine="0"/>
        <w:jc w:val="left"/>
        <w:rPr>
          <w:rFonts w:eastAsia="MS Mincho"/>
          <w:b/>
          <w:kern w:val="32"/>
        </w:rPr>
      </w:pPr>
      <w:bookmarkStart w:id="11" w:name="_Toc416166560"/>
    </w:p>
    <w:p w14:paraId="25DA7E2F" w14:textId="77777777" w:rsidR="006D2FD1" w:rsidRDefault="006D2FD1" w:rsidP="006D2FD1">
      <w:pPr>
        <w:pStyle w:val="1"/>
        <w:spacing w:before="240" w:after="120"/>
        <w:ind w:left="862" w:firstLine="0"/>
        <w:jc w:val="left"/>
        <w:rPr>
          <w:rFonts w:eastAsia="MS Mincho"/>
          <w:b/>
          <w:kern w:val="32"/>
        </w:rPr>
      </w:pPr>
    </w:p>
    <w:p w14:paraId="6C67C09D" w14:textId="4F3FC952" w:rsidR="006D2FD1" w:rsidRDefault="006D2FD1" w:rsidP="006D2FD1">
      <w:pPr>
        <w:pStyle w:val="1"/>
        <w:spacing w:before="240" w:after="120"/>
        <w:ind w:left="862" w:firstLine="0"/>
        <w:jc w:val="left"/>
        <w:rPr>
          <w:rFonts w:eastAsia="MS Mincho"/>
          <w:b/>
          <w:kern w:val="32"/>
        </w:rPr>
      </w:pPr>
    </w:p>
    <w:p w14:paraId="5D1B2D6C" w14:textId="76AA71E1" w:rsidR="00405DD4" w:rsidRDefault="00405DD4" w:rsidP="00405DD4">
      <w:pPr>
        <w:rPr>
          <w:rFonts w:eastAsia="MS Mincho"/>
        </w:rPr>
      </w:pPr>
    </w:p>
    <w:p w14:paraId="03DFC94A" w14:textId="3B39DBCC" w:rsidR="00405DD4" w:rsidRDefault="00405DD4" w:rsidP="00405DD4">
      <w:pPr>
        <w:rPr>
          <w:rFonts w:eastAsia="MS Mincho"/>
        </w:rPr>
      </w:pPr>
    </w:p>
    <w:p w14:paraId="35B1F8A0" w14:textId="079BF1F6" w:rsidR="00405DD4" w:rsidRDefault="00405DD4" w:rsidP="00405DD4">
      <w:pPr>
        <w:rPr>
          <w:rFonts w:eastAsia="MS Mincho"/>
        </w:rPr>
      </w:pPr>
    </w:p>
    <w:p w14:paraId="049E2A0F" w14:textId="42C04410" w:rsidR="00405DD4" w:rsidRDefault="00405DD4" w:rsidP="00405DD4">
      <w:pPr>
        <w:rPr>
          <w:rFonts w:eastAsia="MS Mincho"/>
        </w:rPr>
      </w:pPr>
    </w:p>
    <w:p w14:paraId="64FFDFA5" w14:textId="4733A1DF" w:rsidR="00405DD4" w:rsidRDefault="00405DD4" w:rsidP="00405DD4">
      <w:pPr>
        <w:rPr>
          <w:rFonts w:eastAsia="MS Mincho"/>
        </w:rPr>
      </w:pPr>
    </w:p>
    <w:p w14:paraId="22D5B531" w14:textId="7B94CFB8" w:rsidR="00405DD4" w:rsidRDefault="00405DD4" w:rsidP="00405DD4">
      <w:pPr>
        <w:rPr>
          <w:rFonts w:eastAsia="MS Mincho"/>
        </w:rPr>
      </w:pPr>
    </w:p>
    <w:p w14:paraId="593C9E14" w14:textId="1A3E6661" w:rsidR="006D2FD1" w:rsidRDefault="002113DB" w:rsidP="006D2FD1">
      <w:pPr>
        <w:pStyle w:val="1"/>
        <w:numPr>
          <w:ilvl w:val="0"/>
          <w:numId w:val="2"/>
        </w:numPr>
        <w:spacing w:before="240" w:after="120"/>
        <w:rPr>
          <w:rFonts w:eastAsia="MS Mincho"/>
          <w:b/>
          <w:kern w:val="32"/>
        </w:rPr>
      </w:pPr>
      <w:r w:rsidRPr="008A7CA0">
        <w:rPr>
          <w:rFonts w:eastAsia="MS Mincho"/>
          <w:b/>
          <w:kern w:val="32"/>
        </w:rPr>
        <w:lastRenderedPageBreak/>
        <w:t>Формы для заполнения участник</w:t>
      </w:r>
      <w:r w:rsidR="00CE32F6">
        <w:rPr>
          <w:rFonts w:eastAsia="MS Mincho"/>
          <w:b/>
          <w:kern w:val="32"/>
        </w:rPr>
        <w:t>о</w:t>
      </w:r>
      <w:r w:rsidRPr="008A7CA0">
        <w:rPr>
          <w:rFonts w:eastAsia="MS Mincho"/>
          <w:b/>
          <w:kern w:val="32"/>
        </w:rPr>
        <w:t>м закупки</w:t>
      </w:r>
    </w:p>
    <w:p w14:paraId="418F8469" w14:textId="6A9FA4BF" w:rsidR="002113DB" w:rsidRPr="008A7CA0" w:rsidRDefault="006D2FD1" w:rsidP="00183EA5">
      <w:pPr>
        <w:pStyle w:val="1"/>
        <w:spacing w:before="240" w:after="120"/>
        <w:ind w:left="792" w:hanging="360"/>
        <w:rPr>
          <w:rFonts w:eastAsia="MS Mincho"/>
          <w:b/>
          <w:kern w:val="32"/>
        </w:rPr>
      </w:pPr>
      <w:r>
        <w:rPr>
          <w:rFonts w:eastAsia="MS Mincho"/>
          <w:b/>
          <w:kern w:val="32"/>
        </w:rPr>
        <w:t>Ф</w:t>
      </w:r>
      <w:r w:rsidR="002113DB" w:rsidRPr="008A7CA0">
        <w:rPr>
          <w:rFonts w:eastAsia="MS Mincho"/>
          <w:b/>
          <w:kern w:val="32"/>
        </w:rPr>
        <w:t>орма 1</w:t>
      </w:r>
      <w:r w:rsidR="002E1BE2" w:rsidRPr="008A7CA0">
        <w:rPr>
          <w:rFonts w:eastAsia="MS Mincho"/>
          <w:b/>
          <w:kern w:val="32"/>
        </w:rPr>
        <w:t>.</w:t>
      </w:r>
      <w:r w:rsidR="002113DB" w:rsidRPr="008A7CA0">
        <w:rPr>
          <w:rFonts w:eastAsia="MS Mincho"/>
          <w:b/>
          <w:kern w:val="32"/>
        </w:rPr>
        <w:t xml:space="preserve"> </w:t>
      </w:r>
      <w:bookmarkEnd w:id="11"/>
      <w:r w:rsidR="00AC6F4B" w:rsidRPr="008A7CA0">
        <w:rPr>
          <w:rFonts w:eastAsia="MS Mincho"/>
          <w:b/>
          <w:kern w:val="32"/>
        </w:rPr>
        <w:t xml:space="preserve">Заявка на участие в </w:t>
      </w:r>
      <w:r w:rsidR="005E4BE4" w:rsidRPr="008A7CA0">
        <w:rPr>
          <w:rFonts w:eastAsia="MS Mincho"/>
          <w:b/>
          <w:kern w:val="32"/>
        </w:rPr>
        <w:t>запросе котировок</w:t>
      </w:r>
    </w:p>
    <w:p w14:paraId="39D79107" w14:textId="77777777" w:rsidR="002E1BE2" w:rsidRPr="008A7CA0" w:rsidRDefault="002E1BE2" w:rsidP="002113DB">
      <w:pPr>
        <w:rPr>
          <w:i/>
          <w:sz w:val="28"/>
          <w:szCs w:val="28"/>
        </w:rPr>
      </w:pPr>
    </w:p>
    <w:p w14:paraId="1DE38E11" w14:textId="77777777" w:rsidR="002113DB" w:rsidRPr="008A7CA0" w:rsidRDefault="002113DB" w:rsidP="002113DB">
      <w:pPr>
        <w:rPr>
          <w:i/>
          <w:sz w:val="28"/>
          <w:szCs w:val="28"/>
        </w:rPr>
      </w:pPr>
      <w:r w:rsidRPr="008A7CA0">
        <w:rPr>
          <w:i/>
          <w:sz w:val="28"/>
          <w:szCs w:val="28"/>
        </w:rPr>
        <w:t xml:space="preserve">Фирменный бланк </w:t>
      </w:r>
      <w:r w:rsidR="001D444F" w:rsidRPr="008A7CA0">
        <w:rPr>
          <w:i/>
          <w:sz w:val="28"/>
          <w:szCs w:val="28"/>
        </w:rPr>
        <w:t>участник</w:t>
      </w:r>
      <w:r w:rsidRPr="008A7CA0">
        <w:rPr>
          <w:i/>
          <w:sz w:val="28"/>
          <w:szCs w:val="28"/>
        </w:rPr>
        <w:t xml:space="preserve">а </w:t>
      </w:r>
    </w:p>
    <w:p w14:paraId="3DCDD175" w14:textId="77777777" w:rsidR="002113DB" w:rsidRPr="008A7CA0" w:rsidRDefault="002113DB" w:rsidP="002113DB">
      <w:pPr>
        <w:rPr>
          <w:sz w:val="28"/>
          <w:szCs w:val="28"/>
        </w:rPr>
      </w:pPr>
    </w:p>
    <w:p w14:paraId="1BE94096" w14:textId="77777777" w:rsidR="00131EE1" w:rsidRPr="00F86776" w:rsidRDefault="00C1689E" w:rsidP="005F5FD0">
      <w:pPr>
        <w:jc w:val="center"/>
        <w:rPr>
          <w:sz w:val="28"/>
          <w:szCs w:val="28"/>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F86776">
        <w:rPr>
          <w:sz w:val="28"/>
          <w:szCs w:val="28"/>
        </w:rPr>
        <w:t>ЗАЯВКА НА УЧАСТИЕ В</w:t>
      </w:r>
      <w:bookmarkEnd w:id="14"/>
      <w:bookmarkEnd w:id="15"/>
      <w:bookmarkEnd w:id="16"/>
      <w:bookmarkEnd w:id="17"/>
      <w:r w:rsidR="00131EE1" w:rsidRPr="00F86776">
        <w:rPr>
          <w:sz w:val="28"/>
          <w:szCs w:val="28"/>
        </w:rPr>
        <w:t xml:space="preserve"> </w:t>
      </w:r>
      <w:r w:rsidR="005E4BE4" w:rsidRPr="00F86776">
        <w:rPr>
          <w:sz w:val="28"/>
          <w:szCs w:val="28"/>
        </w:rPr>
        <w:t>ЗАПРОСЕ КОТИРОВОК</w:t>
      </w:r>
      <w:r w:rsidR="00131EE1" w:rsidRPr="00F86776">
        <w:rPr>
          <w:sz w:val="28"/>
          <w:szCs w:val="28"/>
        </w:rPr>
        <w:t xml:space="preserve"> </w:t>
      </w:r>
    </w:p>
    <w:p w14:paraId="5E5F6E1E" w14:textId="77777777" w:rsidR="00F86776" w:rsidRPr="00F86776" w:rsidRDefault="00131EE1" w:rsidP="00F86776">
      <w:pPr>
        <w:jc w:val="center"/>
        <w:rPr>
          <w:sz w:val="28"/>
          <w:szCs w:val="28"/>
        </w:rPr>
      </w:pPr>
      <w:r w:rsidRPr="00F86776">
        <w:rPr>
          <w:sz w:val="28"/>
          <w:szCs w:val="28"/>
        </w:rPr>
        <w:t>в электронной форме</w:t>
      </w:r>
      <w:r w:rsidR="00F86776" w:rsidRPr="00F86776">
        <w:rPr>
          <w:sz w:val="28"/>
          <w:szCs w:val="28"/>
        </w:rPr>
        <w:t xml:space="preserve">, </w:t>
      </w:r>
      <w:r w:rsidR="00F86776" w:rsidRPr="00F86776">
        <w:rPr>
          <w:bCs/>
          <w:sz w:val="28"/>
          <w:szCs w:val="28"/>
        </w:rPr>
        <w:t>участниками которого могут быть только субъекты малого и среднего предпринимательства</w:t>
      </w:r>
    </w:p>
    <w:p w14:paraId="0E105483" w14:textId="77777777" w:rsidR="00C1689E" w:rsidRPr="008A7CA0" w:rsidRDefault="00C1689E" w:rsidP="00C1689E">
      <w:pPr>
        <w:ind w:firstLine="567"/>
        <w:jc w:val="center"/>
        <w:rPr>
          <w:sz w:val="28"/>
          <w:szCs w:val="28"/>
        </w:rPr>
      </w:pPr>
    </w:p>
    <w:p w14:paraId="2386D060" w14:textId="775E20C5" w:rsidR="007725A1" w:rsidRPr="008A7CA0" w:rsidRDefault="00C1689E" w:rsidP="007725A1">
      <w:pPr>
        <w:ind w:firstLine="567"/>
        <w:jc w:val="both"/>
        <w:rPr>
          <w:sz w:val="28"/>
          <w:szCs w:val="28"/>
        </w:rPr>
      </w:pPr>
      <w:r w:rsidRPr="008A7CA0">
        <w:rPr>
          <w:sz w:val="28"/>
          <w:szCs w:val="28"/>
        </w:rPr>
        <w:t>Изучив извещение</w:t>
      </w:r>
      <w:r w:rsidR="00C532DF" w:rsidRPr="008A7CA0">
        <w:rPr>
          <w:sz w:val="28"/>
          <w:szCs w:val="28"/>
        </w:rPr>
        <w:t xml:space="preserve"> о </w:t>
      </w:r>
      <w:r w:rsidR="007725A1" w:rsidRPr="008A7CA0">
        <w:rPr>
          <w:sz w:val="28"/>
          <w:szCs w:val="28"/>
        </w:rPr>
        <w:t>запросе котировок в электронной форме</w:t>
      </w:r>
      <w:r w:rsidR="00F86776">
        <w:rPr>
          <w:sz w:val="28"/>
          <w:szCs w:val="28"/>
        </w:rPr>
        <w:t>,</w:t>
      </w:r>
      <w:r w:rsidR="00F86776" w:rsidRPr="00F86776">
        <w:t xml:space="preserve"> </w:t>
      </w:r>
      <w:r w:rsidR="00F86776" w:rsidRPr="00F86776">
        <w:rPr>
          <w:sz w:val="28"/>
          <w:szCs w:val="28"/>
        </w:rPr>
        <w:t>участниками которого могут быть только субъекты малого и среднего предпринимательства</w:t>
      </w:r>
      <w:r w:rsidR="00F86776">
        <w:rPr>
          <w:sz w:val="28"/>
          <w:szCs w:val="28"/>
        </w:rPr>
        <w:t xml:space="preserve"> </w:t>
      </w:r>
      <w:r w:rsidR="00F86776" w:rsidRPr="008A7CA0">
        <w:rPr>
          <w:sz w:val="28"/>
          <w:szCs w:val="28"/>
        </w:rPr>
        <w:t>№</w:t>
      </w:r>
      <w:r w:rsidR="000F0F50" w:rsidRPr="008A7CA0">
        <w:rPr>
          <w:sz w:val="28"/>
          <w:szCs w:val="28"/>
        </w:rPr>
        <w:t xml:space="preserve"> </w:t>
      </w:r>
      <w:r w:rsidR="00E95D1C" w:rsidRPr="008A7CA0">
        <w:rPr>
          <w:i/>
          <w:sz w:val="28"/>
          <w:szCs w:val="28"/>
        </w:rPr>
        <w:t>__________</w:t>
      </w:r>
      <w:r w:rsidR="000F0F50" w:rsidRPr="008A7CA0">
        <w:rPr>
          <w:i/>
          <w:sz w:val="28"/>
          <w:szCs w:val="28"/>
        </w:rPr>
        <w:t>(</w:t>
      </w:r>
      <w:r w:rsidR="00A925EC">
        <w:rPr>
          <w:i/>
          <w:sz w:val="28"/>
          <w:szCs w:val="28"/>
        </w:rPr>
        <w:t>из</w:t>
      </w:r>
      <w:r w:rsidR="000F0F50" w:rsidRPr="008A7CA0">
        <w:rPr>
          <w:i/>
          <w:sz w:val="28"/>
          <w:szCs w:val="28"/>
        </w:rPr>
        <w:t xml:space="preserve"> </w:t>
      </w:r>
      <w:r w:rsidR="006A377D" w:rsidRPr="008A7CA0">
        <w:rPr>
          <w:i/>
          <w:sz w:val="28"/>
          <w:szCs w:val="28"/>
        </w:rPr>
        <w:t>ЕИС</w:t>
      </w:r>
      <w:r w:rsidR="000F0F50" w:rsidRPr="008A7CA0">
        <w:rPr>
          <w:i/>
          <w:sz w:val="28"/>
          <w:szCs w:val="28"/>
        </w:rPr>
        <w:t>)</w:t>
      </w:r>
      <w:r w:rsidR="00A91181">
        <w:rPr>
          <w:i/>
          <w:sz w:val="28"/>
          <w:szCs w:val="28"/>
        </w:rPr>
        <w:t>,</w:t>
      </w:r>
      <w:r w:rsidRPr="008A7CA0">
        <w:rPr>
          <w:sz w:val="28"/>
          <w:szCs w:val="28"/>
        </w:rPr>
        <w:t xml:space="preserve"> и документацию о проведении </w:t>
      </w:r>
      <w:r w:rsidR="000F6FA2" w:rsidRPr="008A7CA0">
        <w:rPr>
          <w:sz w:val="28"/>
          <w:szCs w:val="28"/>
        </w:rPr>
        <w:t>запроса котировок</w:t>
      </w:r>
      <w:r w:rsidRPr="008A7CA0">
        <w:rPr>
          <w:sz w:val="28"/>
          <w:szCs w:val="28"/>
        </w:rPr>
        <w:t> в электронной форме</w:t>
      </w:r>
      <w:r w:rsidR="00F86776">
        <w:rPr>
          <w:sz w:val="28"/>
          <w:szCs w:val="28"/>
        </w:rPr>
        <w:t xml:space="preserve">, </w:t>
      </w:r>
      <w:r w:rsidR="00F86776" w:rsidRPr="00F86776">
        <w:rPr>
          <w:sz w:val="28"/>
          <w:szCs w:val="28"/>
        </w:rPr>
        <w:t>участниками которого могут быть только субъекты малого и среднего предпринимательства</w:t>
      </w:r>
      <w:r w:rsidR="00B731C1">
        <w:rPr>
          <w:sz w:val="28"/>
          <w:szCs w:val="28"/>
        </w:rPr>
        <w:t xml:space="preserve">, </w:t>
      </w:r>
      <w:r w:rsidRPr="008A7CA0">
        <w:rPr>
          <w:sz w:val="28"/>
          <w:szCs w:val="28"/>
        </w:rPr>
        <w:t>на право заключения договора на ____________________, безоговорочно принимая установленные в них требования и условия,</w:t>
      </w:r>
    </w:p>
    <w:p w14:paraId="05F4C1DA" w14:textId="77777777" w:rsidR="00C1689E" w:rsidRPr="008A7CA0" w:rsidRDefault="007725A1" w:rsidP="007725A1">
      <w:pPr>
        <w:jc w:val="center"/>
        <w:rPr>
          <w:i/>
          <w:sz w:val="28"/>
          <w:szCs w:val="28"/>
        </w:rPr>
      </w:pPr>
      <w:r w:rsidRPr="008A7CA0">
        <w:rPr>
          <w:sz w:val="28"/>
          <w:szCs w:val="28"/>
        </w:rPr>
        <w:t>_____________</w:t>
      </w:r>
      <w:r w:rsidR="00C1689E" w:rsidRPr="008A7CA0">
        <w:rPr>
          <w:sz w:val="28"/>
          <w:szCs w:val="28"/>
        </w:rPr>
        <w:t>____</w:t>
      </w:r>
      <w:r w:rsidRPr="008A7CA0">
        <w:rPr>
          <w:sz w:val="28"/>
          <w:szCs w:val="28"/>
        </w:rPr>
        <w:t>____</w:t>
      </w:r>
      <w:r w:rsidR="00C1689E" w:rsidRPr="008A7CA0">
        <w:rPr>
          <w:sz w:val="28"/>
          <w:szCs w:val="28"/>
        </w:rPr>
        <w:t>_____________________________________</w:t>
      </w:r>
      <w:r w:rsidR="002E1BE2" w:rsidRPr="008A7CA0">
        <w:rPr>
          <w:sz w:val="28"/>
          <w:szCs w:val="28"/>
        </w:rPr>
        <w:t>_______</w:t>
      </w:r>
      <w:r w:rsidR="00C1689E" w:rsidRPr="008A7CA0">
        <w:rPr>
          <w:sz w:val="28"/>
          <w:szCs w:val="28"/>
        </w:rPr>
        <w:t xml:space="preserve">, </w:t>
      </w:r>
      <w:r w:rsidR="00C1689E" w:rsidRPr="008A7CA0">
        <w:rPr>
          <w:i/>
          <w:sz w:val="20"/>
          <w:szCs w:val="20"/>
        </w:rPr>
        <w:t xml:space="preserve">(полное наименование </w:t>
      </w:r>
      <w:r w:rsidR="00D10A06"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19BD8CE8" w14:textId="77777777" w:rsidR="002E1BE2" w:rsidRPr="008A7CA0" w:rsidRDefault="00C1689E" w:rsidP="002E1BE2">
      <w:pPr>
        <w:rPr>
          <w:sz w:val="28"/>
          <w:szCs w:val="28"/>
        </w:rPr>
      </w:pPr>
      <w:r w:rsidRPr="008A7CA0">
        <w:rPr>
          <w:sz w:val="28"/>
          <w:szCs w:val="28"/>
        </w:rPr>
        <w:t>зарегистрированное по </w:t>
      </w:r>
      <w:proofErr w:type="gramStart"/>
      <w:r w:rsidRPr="008A7CA0">
        <w:rPr>
          <w:sz w:val="28"/>
          <w:szCs w:val="28"/>
        </w:rPr>
        <w:t>адресу</w:t>
      </w:r>
      <w:r w:rsidR="00183EA5" w:rsidRPr="008A7CA0">
        <w:rPr>
          <w:sz w:val="28"/>
          <w:szCs w:val="28"/>
        </w:rPr>
        <w:t xml:space="preserve">: </w:t>
      </w:r>
      <w:r w:rsidRPr="008A7CA0">
        <w:rPr>
          <w:sz w:val="28"/>
          <w:szCs w:val="28"/>
        </w:rPr>
        <w:t xml:space="preserve"> _</w:t>
      </w:r>
      <w:proofErr w:type="gramEnd"/>
      <w:r w:rsidRPr="008A7CA0">
        <w:rPr>
          <w:sz w:val="28"/>
          <w:szCs w:val="28"/>
        </w:rPr>
        <w:t>______________________________________</w:t>
      </w:r>
      <w:r w:rsidR="002E1BE2" w:rsidRPr="008A7CA0">
        <w:rPr>
          <w:sz w:val="28"/>
          <w:szCs w:val="28"/>
        </w:rPr>
        <w:t>___________________________</w:t>
      </w:r>
      <w:r w:rsidRPr="008A7CA0">
        <w:rPr>
          <w:sz w:val="28"/>
          <w:szCs w:val="28"/>
        </w:rPr>
        <w:t>,</w:t>
      </w:r>
      <w:r w:rsidR="002E1BE2" w:rsidRPr="008A7CA0">
        <w:rPr>
          <w:sz w:val="28"/>
          <w:szCs w:val="28"/>
        </w:rPr>
        <w:t xml:space="preserve">                 </w:t>
      </w:r>
    </w:p>
    <w:p w14:paraId="17D3696A" w14:textId="77777777" w:rsidR="00C1689E" w:rsidRPr="008A7CA0" w:rsidRDefault="002E1BE2" w:rsidP="002E1BE2">
      <w:pPr>
        <w:rPr>
          <w:sz w:val="28"/>
          <w:szCs w:val="28"/>
        </w:rPr>
      </w:pPr>
      <w:r w:rsidRPr="008A7CA0">
        <w:rPr>
          <w:sz w:val="28"/>
          <w:szCs w:val="28"/>
        </w:rPr>
        <w:t xml:space="preserve">                                   </w:t>
      </w:r>
      <w:r w:rsidR="00C1689E" w:rsidRPr="008A7CA0">
        <w:rPr>
          <w:i/>
          <w:sz w:val="20"/>
          <w:szCs w:val="20"/>
        </w:rPr>
        <w:t xml:space="preserve">(местонахождение </w:t>
      </w:r>
      <w:r w:rsidR="00AC6F4B" w:rsidRPr="008A7CA0">
        <w:rPr>
          <w:i/>
          <w:sz w:val="20"/>
          <w:szCs w:val="20"/>
        </w:rPr>
        <w:t xml:space="preserve">участника </w:t>
      </w:r>
      <w:r w:rsidR="005E4BE4" w:rsidRPr="008A7CA0">
        <w:rPr>
          <w:i/>
          <w:sz w:val="20"/>
          <w:szCs w:val="20"/>
        </w:rPr>
        <w:t>запроса котировок</w:t>
      </w:r>
      <w:r w:rsidR="00C1689E" w:rsidRPr="008A7CA0">
        <w:rPr>
          <w:i/>
          <w:sz w:val="20"/>
          <w:szCs w:val="20"/>
        </w:rPr>
        <w:t>)</w:t>
      </w:r>
    </w:p>
    <w:p w14:paraId="247FC5C6" w14:textId="77777777" w:rsidR="00C1689E" w:rsidRPr="008A7CA0" w:rsidRDefault="00C1689E" w:rsidP="002E1BE2">
      <w:pPr>
        <w:jc w:val="both"/>
        <w:rPr>
          <w:sz w:val="28"/>
          <w:szCs w:val="28"/>
        </w:rPr>
      </w:pPr>
      <w:r w:rsidRPr="008A7CA0">
        <w:rPr>
          <w:sz w:val="28"/>
          <w:szCs w:val="28"/>
        </w:rPr>
        <w:t>предлагает заключить договор_______________</w:t>
      </w:r>
      <w:r w:rsidR="002E1BE2" w:rsidRPr="008A7CA0">
        <w:rPr>
          <w:sz w:val="28"/>
          <w:szCs w:val="28"/>
        </w:rPr>
        <w:t>________________</w:t>
      </w:r>
      <w:r w:rsidR="00170914" w:rsidRPr="008A7CA0">
        <w:rPr>
          <w:sz w:val="28"/>
          <w:szCs w:val="28"/>
        </w:rPr>
        <w:t>_____</w:t>
      </w:r>
      <w:r w:rsidR="002E1BE2" w:rsidRPr="008A7CA0">
        <w:rPr>
          <w:sz w:val="28"/>
          <w:szCs w:val="28"/>
        </w:rPr>
        <w:t>____</w:t>
      </w:r>
    </w:p>
    <w:p w14:paraId="54D31498" w14:textId="77777777" w:rsidR="00C1689E" w:rsidRPr="008A7CA0" w:rsidRDefault="00C1689E" w:rsidP="00C1689E">
      <w:pPr>
        <w:ind w:firstLine="567"/>
        <w:jc w:val="both"/>
        <w:rPr>
          <w:i/>
          <w:sz w:val="20"/>
          <w:szCs w:val="20"/>
        </w:rPr>
      </w:pPr>
      <w:r w:rsidRPr="008A7CA0">
        <w:rPr>
          <w:i/>
          <w:sz w:val="20"/>
          <w:szCs w:val="20"/>
        </w:rPr>
        <w:t xml:space="preserve">                                                             </w:t>
      </w:r>
      <w:r w:rsidR="002E1BE2" w:rsidRPr="008A7CA0">
        <w:rPr>
          <w:i/>
          <w:sz w:val="20"/>
          <w:szCs w:val="20"/>
        </w:rPr>
        <w:t xml:space="preserve">                                           </w:t>
      </w:r>
      <w:r w:rsidRPr="008A7CA0">
        <w:rPr>
          <w:i/>
          <w:sz w:val="20"/>
          <w:szCs w:val="20"/>
        </w:rPr>
        <w:t xml:space="preserve"> (предмет договора)</w:t>
      </w:r>
    </w:p>
    <w:p w14:paraId="40C9F8FD" w14:textId="77777777" w:rsidR="00131EE1" w:rsidRPr="008A7CA0" w:rsidRDefault="00CD73F3" w:rsidP="00427DF7">
      <w:pPr>
        <w:pStyle w:val="afc"/>
        <w:spacing w:line="276" w:lineRule="auto"/>
        <w:jc w:val="both"/>
        <w:rPr>
          <w:rFonts w:eastAsia="Calibri"/>
          <w:sz w:val="28"/>
          <w:szCs w:val="28"/>
          <w:lang w:eastAsia="en-US"/>
        </w:rPr>
      </w:pPr>
      <w:r w:rsidRPr="008A7CA0">
        <w:rPr>
          <w:sz w:val="28"/>
          <w:szCs w:val="28"/>
        </w:rPr>
        <w:t xml:space="preserve">в </w:t>
      </w:r>
      <w:r w:rsidR="00E67A3A" w:rsidRPr="008A7CA0">
        <w:rPr>
          <w:sz w:val="28"/>
          <w:szCs w:val="28"/>
        </w:rPr>
        <w:t xml:space="preserve">соответствии со </w:t>
      </w:r>
      <w:r w:rsidRPr="008A7CA0">
        <w:rPr>
          <w:sz w:val="28"/>
          <w:szCs w:val="28"/>
        </w:rPr>
        <w:t>св</w:t>
      </w:r>
      <w:r w:rsidR="003E1187" w:rsidRPr="008A7CA0">
        <w:rPr>
          <w:sz w:val="28"/>
          <w:szCs w:val="28"/>
        </w:rPr>
        <w:t xml:space="preserve">едениями о поставляемом товаре </w:t>
      </w:r>
      <w:r w:rsidR="00131EE1" w:rsidRPr="008A7CA0">
        <w:rPr>
          <w:sz w:val="28"/>
          <w:szCs w:val="28"/>
        </w:rPr>
        <w:t xml:space="preserve">(оказываемой услуге, выполняемой работе) и </w:t>
      </w:r>
      <w:r w:rsidRPr="008A7CA0">
        <w:rPr>
          <w:sz w:val="28"/>
          <w:szCs w:val="28"/>
        </w:rPr>
        <w:t>другими сведениями, документами, являющими</w:t>
      </w:r>
      <w:r w:rsidR="00131EE1" w:rsidRPr="008A7CA0">
        <w:rPr>
          <w:sz w:val="28"/>
          <w:szCs w:val="28"/>
        </w:rPr>
        <w:t xml:space="preserve">ся неотъемлемыми приложениями к </w:t>
      </w:r>
      <w:r w:rsidR="00E67A3A" w:rsidRPr="008A7CA0">
        <w:rPr>
          <w:sz w:val="28"/>
          <w:szCs w:val="28"/>
        </w:rPr>
        <w:t>настоящей заявке,</w:t>
      </w:r>
      <w:r w:rsidRPr="008A7CA0">
        <w:rPr>
          <w:sz w:val="28"/>
          <w:szCs w:val="28"/>
        </w:rPr>
        <w:t xml:space="preserve"> </w:t>
      </w:r>
      <w:r w:rsidR="00131EE1" w:rsidRPr="008A7CA0">
        <w:rPr>
          <w:sz w:val="28"/>
          <w:szCs w:val="28"/>
        </w:rPr>
        <w:t>и составляющими Предложение.</w:t>
      </w:r>
    </w:p>
    <w:p w14:paraId="1F61DFB9" w14:textId="77777777" w:rsidR="002C3CF7" w:rsidRPr="008A7CA0" w:rsidRDefault="002C3CF7" w:rsidP="002C3CF7">
      <w:pPr>
        <w:spacing w:line="276" w:lineRule="auto"/>
        <w:ind w:firstLine="567"/>
        <w:jc w:val="both"/>
        <w:rPr>
          <w:rFonts w:eastAsia="Calibri"/>
          <w:iCs/>
          <w:sz w:val="28"/>
          <w:szCs w:val="28"/>
          <w:lang w:eastAsia="en-US"/>
        </w:rPr>
      </w:pPr>
      <w:r w:rsidRPr="008A7CA0">
        <w:rPr>
          <w:sz w:val="28"/>
          <w:szCs w:val="28"/>
        </w:rPr>
        <w:t xml:space="preserve">Мы ознакомлены с </w:t>
      </w:r>
      <w:r w:rsidR="005F5FD0" w:rsidRPr="008A7CA0">
        <w:rPr>
          <w:sz w:val="28"/>
          <w:szCs w:val="28"/>
        </w:rPr>
        <w:t>информацией</w:t>
      </w:r>
      <w:r w:rsidRPr="008A7CA0">
        <w:rPr>
          <w:sz w:val="28"/>
          <w:szCs w:val="28"/>
        </w:rPr>
        <w:t>, содержащ</w:t>
      </w:r>
      <w:r w:rsidR="005F5FD0" w:rsidRPr="008A7CA0">
        <w:rPr>
          <w:sz w:val="28"/>
          <w:szCs w:val="28"/>
        </w:rPr>
        <w:t>ей</w:t>
      </w:r>
      <w:r w:rsidRPr="008A7CA0">
        <w:rPr>
          <w:sz w:val="28"/>
          <w:szCs w:val="28"/>
        </w:rPr>
        <w:t xml:space="preserve">ся в документации </w:t>
      </w:r>
      <w:r w:rsidR="00336A21" w:rsidRPr="008A7CA0">
        <w:rPr>
          <w:sz w:val="28"/>
          <w:szCs w:val="28"/>
        </w:rPr>
        <w:br/>
        <w:t xml:space="preserve">и </w:t>
      </w:r>
      <w:r w:rsidRPr="008A7CA0">
        <w:rPr>
          <w:sz w:val="28"/>
          <w:szCs w:val="28"/>
        </w:rPr>
        <w:t>влияющ</w:t>
      </w:r>
      <w:r w:rsidR="00336A21" w:rsidRPr="008A7CA0">
        <w:rPr>
          <w:sz w:val="28"/>
          <w:szCs w:val="28"/>
        </w:rPr>
        <w:t>ей</w:t>
      </w:r>
      <w:r w:rsidRPr="008A7CA0">
        <w:rPr>
          <w:sz w:val="28"/>
          <w:szCs w:val="28"/>
        </w:rPr>
        <w:t xml:space="preserve"> на стоимость товаров, работ, услуг, и не имеем к ней претензий.</w:t>
      </w:r>
    </w:p>
    <w:p w14:paraId="08D07F92" w14:textId="77777777"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Мы согласны с тем, что в случае, если нами не были учтены какие-либо цен</w:t>
      </w:r>
      <w:r w:rsidR="00336A21" w:rsidRPr="008A7CA0">
        <w:rPr>
          <w:rFonts w:eastAsia="Calibri"/>
          <w:iCs/>
          <w:sz w:val="28"/>
          <w:szCs w:val="28"/>
          <w:lang w:eastAsia="en-US"/>
        </w:rPr>
        <w:t>ы</w:t>
      </w:r>
      <w:r w:rsidRPr="008A7CA0">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w:t>
      </w:r>
      <w:r w:rsidR="00F86776">
        <w:rPr>
          <w:rFonts w:eastAsia="Calibri"/>
          <w:iCs/>
          <w:sz w:val="28"/>
          <w:szCs w:val="28"/>
          <w:lang w:eastAsia="en-US"/>
        </w:rPr>
        <w:t>,</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данные товары, работы, услуги будут в любом случае </w:t>
      </w:r>
      <w:r w:rsidR="00336A21" w:rsidRPr="008A7CA0">
        <w:rPr>
          <w:rFonts w:eastAsia="Calibri"/>
          <w:iCs/>
          <w:sz w:val="28"/>
          <w:szCs w:val="28"/>
          <w:lang w:eastAsia="en-US"/>
        </w:rPr>
        <w:t xml:space="preserve">поставлены, </w:t>
      </w:r>
      <w:r w:rsidRPr="008A7CA0">
        <w:rPr>
          <w:rFonts w:eastAsia="Calibri"/>
          <w:iCs/>
          <w:sz w:val="28"/>
          <w:szCs w:val="28"/>
          <w:lang w:eastAsia="en-US"/>
        </w:rPr>
        <w:t>выполнены (</w:t>
      </w:r>
      <w:r w:rsidR="00336A21" w:rsidRPr="008A7CA0">
        <w:rPr>
          <w:rFonts w:eastAsia="Calibri"/>
          <w:iCs/>
          <w:sz w:val="28"/>
          <w:szCs w:val="28"/>
          <w:lang w:eastAsia="en-US"/>
        </w:rPr>
        <w:t>исполн</w:t>
      </w:r>
      <w:r w:rsidRPr="008A7CA0">
        <w:rPr>
          <w:rFonts w:eastAsia="Calibri"/>
          <w:iCs/>
          <w:sz w:val="28"/>
          <w:szCs w:val="28"/>
          <w:lang w:eastAsia="en-US"/>
        </w:rPr>
        <w:t xml:space="preserve">ены) в полном соответствии с требованиями документации </w:t>
      </w:r>
      <w:r w:rsidR="00336A21" w:rsidRPr="008A7CA0">
        <w:rPr>
          <w:rFonts w:eastAsia="Calibri"/>
          <w:iCs/>
          <w:sz w:val="28"/>
          <w:szCs w:val="28"/>
          <w:lang w:eastAsia="en-US"/>
        </w:rPr>
        <w:t xml:space="preserve">о </w:t>
      </w:r>
      <w:r w:rsidRPr="008A7CA0">
        <w:rPr>
          <w:rFonts w:eastAsia="Calibri"/>
          <w:iCs/>
          <w:sz w:val="28"/>
          <w:szCs w:val="28"/>
          <w:lang w:eastAsia="en-US"/>
        </w:rPr>
        <w:t>запрос</w:t>
      </w:r>
      <w:r w:rsidR="00336A21" w:rsidRPr="008A7CA0">
        <w:rPr>
          <w:rFonts w:eastAsia="Calibri"/>
          <w:iCs/>
          <w:sz w:val="28"/>
          <w:szCs w:val="28"/>
          <w:lang w:eastAsia="en-US"/>
        </w:rPr>
        <w:t>е</w:t>
      </w:r>
      <w:r w:rsidRPr="008A7CA0">
        <w:rPr>
          <w:rFonts w:eastAsia="Calibri"/>
          <w:iCs/>
          <w:sz w:val="28"/>
          <w:szCs w:val="28"/>
          <w:lang w:eastAsia="en-US"/>
        </w:rPr>
        <w:t xml:space="preserve"> котировок в электронной форме,</w:t>
      </w:r>
      <w:r w:rsidR="00F86776" w:rsidRPr="00F86776">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iCs/>
          <w:sz w:val="28"/>
          <w:szCs w:val="28"/>
          <w:lang w:eastAsia="en-US"/>
        </w:rPr>
        <w:t xml:space="preserve"> включая требования, содержащиеся в описании предмета закупки, в пределах предлагаемой нами </w:t>
      </w:r>
      <w:r w:rsidR="00336A21" w:rsidRPr="008A7CA0">
        <w:rPr>
          <w:rFonts w:eastAsia="Calibri"/>
          <w:iCs/>
          <w:sz w:val="28"/>
          <w:szCs w:val="28"/>
          <w:lang w:eastAsia="en-US"/>
        </w:rPr>
        <w:t>цены</w:t>
      </w:r>
      <w:r w:rsidRPr="008A7CA0">
        <w:rPr>
          <w:rFonts w:eastAsia="Calibri"/>
          <w:iCs/>
          <w:sz w:val="28"/>
          <w:szCs w:val="28"/>
          <w:lang w:eastAsia="en-US"/>
        </w:rPr>
        <w:t xml:space="preserve"> договора.</w:t>
      </w:r>
    </w:p>
    <w:p w14:paraId="41BAC2D4" w14:textId="03031D2A" w:rsidR="002C3CF7" w:rsidRPr="008A7CA0" w:rsidRDefault="002C3CF7" w:rsidP="002C3CF7">
      <w:pPr>
        <w:spacing w:line="276" w:lineRule="auto"/>
        <w:ind w:firstLine="567"/>
        <w:jc w:val="both"/>
        <w:rPr>
          <w:rFonts w:eastAsia="Calibri"/>
          <w:iCs/>
          <w:sz w:val="28"/>
          <w:szCs w:val="28"/>
          <w:lang w:eastAsia="en-US"/>
        </w:rPr>
      </w:pPr>
      <w:r w:rsidRPr="008A7CA0">
        <w:rPr>
          <w:rFonts w:eastAsia="Calibri"/>
          <w:iCs/>
          <w:sz w:val="28"/>
          <w:szCs w:val="28"/>
          <w:lang w:eastAsia="en-US"/>
        </w:rPr>
        <w:t xml:space="preserve">В случае признания нас победителем запроса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7C170D">
        <w:rPr>
          <w:rFonts w:eastAsia="Calibri"/>
          <w:iCs/>
          <w:sz w:val="28"/>
          <w:szCs w:val="28"/>
          <w:lang w:eastAsia="en-US"/>
        </w:rPr>
        <w:t>,</w:t>
      </w:r>
      <w:r w:rsidR="00F86776" w:rsidRPr="00F86776">
        <w:rPr>
          <w:rFonts w:eastAsia="Calibri"/>
          <w:iCs/>
          <w:sz w:val="28"/>
          <w:szCs w:val="28"/>
          <w:lang w:eastAsia="en-US"/>
        </w:rPr>
        <w:t xml:space="preserve"> </w:t>
      </w:r>
      <w:r w:rsidRPr="008A7CA0">
        <w:rPr>
          <w:rFonts w:eastAsia="Calibri"/>
          <w:iCs/>
          <w:sz w:val="28"/>
          <w:szCs w:val="28"/>
          <w:lang w:eastAsia="en-US"/>
        </w:rPr>
        <w:t xml:space="preserve">мы берем на себя обязательства подписать со своей стороны договор в соответствии с требованиями документации и условиями </w:t>
      </w:r>
      <w:r w:rsidRPr="008A7CA0">
        <w:rPr>
          <w:rFonts w:eastAsia="Calibri"/>
          <w:iCs/>
          <w:sz w:val="28"/>
          <w:szCs w:val="28"/>
          <w:lang w:eastAsia="en-US"/>
        </w:rPr>
        <w:lastRenderedPageBreak/>
        <w:t>нашей заявки на участие в запрос</w:t>
      </w:r>
      <w:r w:rsidR="00F86776">
        <w:rPr>
          <w:rFonts w:eastAsia="Calibri"/>
          <w:iCs/>
          <w:sz w:val="28"/>
          <w:szCs w:val="28"/>
          <w:lang w:eastAsia="en-US"/>
        </w:rPr>
        <w:t xml:space="preserve">е котировок в электронной форме,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00F86776">
        <w:rPr>
          <w:rFonts w:eastAsia="Calibri"/>
          <w:iCs/>
          <w:sz w:val="28"/>
          <w:szCs w:val="28"/>
          <w:lang w:eastAsia="en-US"/>
        </w:rPr>
        <w:t>.</w:t>
      </w:r>
    </w:p>
    <w:p w14:paraId="34D12119" w14:textId="77777777" w:rsidR="002C3CF7" w:rsidRDefault="002C3CF7" w:rsidP="002C3CF7">
      <w:pPr>
        <w:spacing w:line="276" w:lineRule="auto"/>
        <w:ind w:firstLine="567"/>
        <w:jc w:val="both"/>
        <w:rPr>
          <w:rFonts w:eastAsia="Calibri"/>
          <w:sz w:val="28"/>
          <w:szCs w:val="28"/>
          <w:lang w:eastAsia="en-US"/>
        </w:rPr>
      </w:pPr>
      <w:r w:rsidRPr="008A7CA0">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8A7CA0">
        <w:rPr>
          <w:rFonts w:eastAsia="Calibri"/>
          <w:iCs/>
          <w:sz w:val="28"/>
          <w:szCs w:val="28"/>
          <w:lang w:eastAsia="en-US"/>
        </w:rPr>
        <w:t>в электронной форме</w:t>
      </w:r>
      <w:r w:rsidR="00F86776">
        <w:rPr>
          <w:rFonts w:eastAsia="Calibri"/>
          <w:iCs/>
          <w:sz w:val="28"/>
          <w:szCs w:val="28"/>
          <w:lang w:eastAsia="en-US"/>
        </w:rPr>
        <w:t xml:space="preserve">, </w:t>
      </w:r>
      <w:r w:rsidR="00F86776" w:rsidRPr="00F86776">
        <w:rPr>
          <w:rFonts w:eastAsia="Calibri"/>
          <w:iCs/>
          <w:sz w:val="28"/>
          <w:szCs w:val="28"/>
          <w:lang w:eastAsia="en-US"/>
        </w:rPr>
        <w:t>участниками которого могут быть только субъекты малого и среднего предпринимательства</w:t>
      </w:r>
      <w:r w:rsidRPr="008A7CA0">
        <w:rPr>
          <w:rFonts w:eastAsia="Calibri"/>
          <w:sz w:val="28"/>
          <w:szCs w:val="28"/>
          <w:lang w:eastAsia="en-US"/>
        </w:rPr>
        <w:t>:</w:t>
      </w:r>
    </w:p>
    <w:p w14:paraId="55EF8D01" w14:textId="77777777" w:rsidR="009C25EC" w:rsidRPr="008A7CA0" w:rsidRDefault="009C25EC" w:rsidP="00F86776">
      <w:pPr>
        <w:spacing w:line="276" w:lineRule="auto"/>
        <w:jc w:val="both"/>
        <w:rPr>
          <w:b/>
          <w:sz w:val="28"/>
          <w:szCs w:val="28"/>
        </w:rPr>
      </w:pPr>
    </w:p>
    <w:tbl>
      <w:tblPr>
        <w:tblW w:w="9526" w:type="dxa"/>
        <w:tblInd w:w="108" w:type="dxa"/>
        <w:tblLayout w:type="fixed"/>
        <w:tblLook w:val="0000" w:firstRow="0" w:lastRow="0" w:firstColumn="0" w:lastColumn="0" w:noHBand="0" w:noVBand="0"/>
      </w:tblPr>
      <w:tblGrid>
        <w:gridCol w:w="596"/>
        <w:gridCol w:w="6379"/>
        <w:gridCol w:w="1276"/>
        <w:gridCol w:w="1275"/>
      </w:tblGrid>
      <w:tr w:rsidR="002C3CF7" w:rsidRPr="00F13E18" w14:paraId="0921F6A0" w14:textId="77777777" w:rsidTr="00F13E18">
        <w:trPr>
          <w:tblHeader/>
        </w:trPr>
        <w:tc>
          <w:tcPr>
            <w:tcW w:w="596" w:type="dxa"/>
            <w:tcBorders>
              <w:top w:val="single" w:sz="4" w:space="0" w:color="000000"/>
              <w:left w:val="single" w:sz="4" w:space="0" w:color="000000"/>
              <w:bottom w:val="single" w:sz="4" w:space="0" w:color="000000"/>
            </w:tcBorders>
            <w:shd w:val="clear" w:color="auto" w:fill="auto"/>
            <w:vAlign w:val="center"/>
          </w:tcPr>
          <w:p w14:paraId="62013FCB" w14:textId="77777777" w:rsidR="002C3CF7" w:rsidRPr="00F13E18" w:rsidRDefault="002C3CF7" w:rsidP="00F13E18">
            <w:pPr>
              <w:jc w:val="center"/>
            </w:pPr>
            <w:r w:rsidRPr="00F13E18">
              <w:t>№</w:t>
            </w:r>
            <w:r w:rsidR="00F13E18">
              <w:t xml:space="preserve"> </w:t>
            </w:r>
            <w:r w:rsidRPr="00F13E18">
              <w:t>п/п</w:t>
            </w:r>
          </w:p>
        </w:tc>
        <w:tc>
          <w:tcPr>
            <w:tcW w:w="6379" w:type="dxa"/>
            <w:tcBorders>
              <w:top w:val="single" w:sz="4" w:space="0" w:color="000000"/>
              <w:left w:val="single" w:sz="4" w:space="0" w:color="000000"/>
              <w:bottom w:val="single" w:sz="4" w:space="0" w:color="000000"/>
            </w:tcBorders>
            <w:shd w:val="clear" w:color="auto" w:fill="auto"/>
            <w:vAlign w:val="center"/>
          </w:tcPr>
          <w:p w14:paraId="64F9462E" w14:textId="77777777" w:rsidR="002C3CF7" w:rsidRPr="00F13E18" w:rsidRDefault="002C3CF7" w:rsidP="00F13E18">
            <w:pPr>
              <w:jc w:val="center"/>
            </w:pPr>
            <w:r w:rsidRPr="00F13E18">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14:paraId="4A064114" w14:textId="77777777" w:rsidR="002C3CF7" w:rsidRPr="00F13E18" w:rsidRDefault="002C3CF7" w:rsidP="00F13E18">
            <w:pPr>
              <w:jc w:val="center"/>
            </w:pPr>
            <w:r w:rsidRPr="00F13E18">
              <w:t>№</w:t>
            </w:r>
            <w:r w:rsidR="00F13E18">
              <w:t xml:space="preserve"> </w:t>
            </w:r>
            <w:r w:rsidRPr="00F13E18">
              <w:t>страницы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8B75" w14:textId="77777777" w:rsidR="002C3CF7" w:rsidRPr="00F13E18" w:rsidRDefault="002C3CF7" w:rsidP="00F13E18">
            <w:pPr>
              <w:jc w:val="center"/>
            </w:pPr>
            <w:r w:rsidRPr="00F13E18">
              <w:t>Число</w:t>
            </w:r>
            <w:r w:rsidR="00F13E18">
              <w:t xml:space="preserve"> </w:t>
            </w:r>
            <w:r w:rsidRPr="00F13E18">
              <w:t>страниц</w:t>
            </w:r>
          </w:p>
        </w:tc>
      </w:tr>
      <w:tr w:rsidR="002C3CF7" w:rsidRPr="00F13E18" w14:paraId="69A61833"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6FF19FC" w14:textId="77777777" w:rsidR="002C3CF7" w:rsidRPr="00F13E18" w:rsidRDefault="00F13E18" w:rsidP="00F13E18">
            <w:r>
              <w:t>1</w:t>
            </w:r>
          </w:p>
        </w:tc>
        <w:tc>
          <w:tcPr>
            <w:tcW w:w="6379" w:type="dxa"/>
            <w:tcBorders>
              <w:top w:val="single" w:sz="4" w:space="0" w:color="000000"/>
              <w:left w:val="single" w:sz="4" w:space="0" w:color="000000"/>
              <w:bottom w:val="single" w:sz="4" w:space="0" w:color="000000"/>
            </w:tcBorders>
            <w:shd w:val="clear" w:color="auto" w:fill="auto"/>
          </w:tcPr>
          <w:p w14:paraId="3394CBCA"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E5AC5F1"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68AC48" w14:textId="77777777" w:rsidR="002C3CF7" w:rsidRPr="00F13E18" w:rsidRDefault="002C3CF7" w:rsidP="00F13E18"/>
        </w:tc>
      </w:tr>
      <w:tr w:rsidR="002C3CF7" w:rsidRPr="00F13E18" w14:paraId="406DA9CF"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23FB58C3" w14:textId="77777777" w:rsidR="002C3CF7" w:rsidRPr="00F13E18" w:rsidRDefault="00F13E18" w:rsidP="00F13E18">
            <w:r>
              <w:t>2</w:t>
            </w:r>
          </w:p>
        </w:tc>
        <w:tc>
          <w:tcPr>
            <w:tcW w:w="6379" w:type="dxa"/>
            <w:tcBorders>
              <w:top w:val="single" w:sz="4" w:space="0" w:color="000000"/>
              <w:left w:val="single" w:sz="4" w:space="0" w:color="000000"/>
              <w:bottom w:val="single" w:sz="4" w:space="0" w:color="000000"/>
            </w:tcBorders>
            <w:shd w:val="clear" w:color="auto" w:fill="auto"/>
          </w:tcPr>
          <w:p w14:paraId="7C88EA75"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B977E7F"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DC8881" w14:textId="77777777" w:rsidR="002C3CF7" w:rsidRPr="00F13E18" w:rsidRDefault="002C3CF7" w:rsidP="00F13E18"/>
        </w:tc>
      </w:tr>
      <w:tr w:rsidR="002C3CF7" w:rsidRPr="00F13E18" w14:paraId="4AF2FD87"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4A18483C" w14:textId="77777777" w:rsidR="002C3CF7" w:rsidRPr="00F13E18" w:rsidRDefault="00F13E18" w:rsidP="00F13E18">
            <w:r>
              <w:t>3</w:t>
            </w:r>
          </w:p>
        </w:tc>
        <w:tc>
          <w:tcPr>
            <w:tcW w:w="6379" w:type="dxa"/>
            <w:tcBorders>
              <w:top w:val="single" w:sz="4" w:space="0" w:color="000000"/>
              <w:left w:val="single" w:sz="4" w:space="0" w:color="000000"/>
              <w:bottom w:val="single" w:sz="4" w:space="0" w:color="000000"/>
            </w:tcBorders>
            <w:shd w:val="clear" w:color="auto" w:fill="auto"/>
          </w:tcPr>
          <w:p w14:paraId="2097FE11"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01FA849B"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BDEB28" w14:textId="77777777" w:rsidR="002C3CF7" w:rsidRPr="00F13E18" w:rsidRDefault="002C3CF7" w:rsidP="00F13E18"/>
        </w:tc>
      </w:tr>
      <w:tr w:rsidR="002C3CF7" w:rsidRPr="00F13E18" w14:paraId="543A21F7" w14:textId="77777777" w:rsidTr="00F13E18">
        <w:trPr>
          <w:trHeight w:val="70"/>
        </w:trPr>
        <w:tc>
          <w:tcPr>
            <w:tcW w:w="596" w:type="dxa"/>
            <w:tcBorders>
              <w:top w:val="single" w:sz="4" w:space="0" w:color="000000"/>
              <w:left w:val="single" w:sz="4" w:space="0" w:color="000000"/>
              <w:bottom w:val="single" w:sz="4" w:space="0" w:color="000000"/>
            </w:tcBorders>
            <w:shd w:val="clear" w:color="auto" w:fill="auto"/>
            <w:vAlign w:val="center"/>
          </w:tcPr>
          <w:p w14:paraId="66F50405" w14:textId="77777777" w:rsidR="002C3CF7" w:rsidRPr="00F13E18" w:rsidRDefault="00F13E18" w:rsidP="00F13E18">
            <w:r>
              <w:t>4</w:t>
            </w:r>
          </w:p>
        </w:tc>
        <w:tc>
          <w:tcPr>
            <w:tcW w:w="6379" w:type="dxa"/>
            <w:tcBorders>
              <w:top w:val="single" w:sz="4" w:space="0" w:color="000000"/>
              <w:left w:val="single" w:sz="4" w:space="0" w:color="000000"/>
              <w:bottom w:val="single" w:sz="4" w:space="0" w:color="000000"/>
            </w:tcBorders>
            <w:shd w:val="clear" w:color="auto" w:fill="auto"/>
          </w:tcPr>
          <w:p w14:paraId="60A82029"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2CE6B7C3"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2478C7" w14:textId="77777777" w:rsidR="002C3CF7" w:rsidRPr="00F13E18" w:rsidRDefault="002C3CF7" w:rsidP="00F13E18"/>
        </w:tc>
      </w:tr>
      <w:tr w:rsidR="002C3CF7" w:rsidRPr="00F13E18" w14:paraId="1C4AD326"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535D8FF" w14:textId="77777777" w:rsidR="002C3CF7" w:rsidRPr="00F13E18" w:rsidRDefault="00F13E18" w:rsidP="00F13E18">
            <w:r>
              <w:t>5</w:t>
            </w:r>
          </w:p>
        </w:tc>
        <w:tc>
          <w:tcPr>
            <w:tcW w:w="6379" w:type="dxa"/>
            <w:tcBorders>
              <w:top w:val="single" w:sz="4" w:space="0" w:color="000000"/>
              <w:left w:val="single" w:sz="4" w:space="0" w:color="000000"/>
              <w:bottom w:val="single" w:sz="4" w:space="0" w:color="000000"/>
            </w:tcBorders>
            <w:shd w:val="clear" w:color="auto" w:fill="auto"/>
          </w:tcPr>
          <w:p w14:paraId="0DD2876E"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0A243CD"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0FFC31" w14:textId="77777777" w:rsidR="002C3CF7" w:rsidRPr="00F13E18" w:rsidRDefault="002C3CF7" w:rsidP="00F13E18"/>
        </w:tc>
      </w:tr>
      <w:tr w:rsidR="002C3CF7" w:rsidRPr="00F13E18" w14:paraId="25EEF822"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7D930921" w14:textId="77777777" w:rsidR="002C3CF7" w:rsidRPr="00F13E18" w:rsidRDefault="00F13E18" w:rsidP="00F13E18">
            <w:r>
              <w:t>6</w:t>
            </w:r>
          </w:p>
        </w:tc>
        <w:tc>
          <w:tcPr>
            <w:tcW w:w="6379" w:type="dxa"/>
            <w:tcBorders>
              <w:top w:val="single" w:sz="4" w:space="0" w:color="000000"/>
              <w:left w:val="single" w:sz="4" w:space="0" w:color="000000"/>
              <w:bottom w:val="single" w:sz="4" w:space="0" w:color="000000"/>
            </w:tcBorders>
            <w:shd w:val="clear" w:color="auto" w:fill="auto"/>
          </w:tcPr>
          <w:p w14:paraId="0CD23D43"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7884F9FE"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077907E" w14:textId="77777777" w:rsidR="002C3CF7" w:rsidRPr="00F13E18" w:rsidRDefault="002C3CF7" w:rsidP="00F13E18"/>
        </w:tc>
      </w:tr>
      <w:tr w:rsidR="002C3CF7" w:rsidRPr="00F13E18" w14:paraId="420B0DAE" w14:textId="77777777" w:rsidTr="00F13E18">
        <w:tc>
          <w:tcPr>
            <w:tcW w:w="596" w:type="dxa"/>
            <w:tcBorders>
              <w:top w:val="single" w:sz="4" w:space="0" w:color="000000"/>
              <w:left w:val="single" w:sz="4" w:space="0" w:color="000000"/>
              <w:bottom w:val="single" w:sz="4" w:space="0" w:color="000000"/>
            </w:tcBorders>
            <w:shd w:val="clear" w:color="auto" w:fill="auto"/>
            <w:vAlign w:val="center"/>
          </w:tcPr>
          <w:p w14:paraId="5BB1F955" w14:textId="77777777" w:rsidR="002C3CF7" w:rsidRPr="00F13E18" w:rsidRDefault="00F13E18" w:rsidP="00F13E18">
            <w:r>
              <w:t>…</w:t>
            </w:r>
          </w:p>
        </w:tc>
        <w:tc>
          <w:tcPr>
            <w:tcW w:w="6379" w:type="dxa"/>
            <w:tcBorders>
              <w:top w:val="single" w:sz="4" w:space="0" w:color="000000"/>
              <w:left w:val="single" w:sz="4" w:space="0" w:color="000000"/>
              <w:bottom w:val="single" w:sz="4" w:space="0" w:color="000000"/>
            </w:tcBorders>
            <w:shd w:val="clear" w:color="auto" w:fill="auto"/>
          </w:tcPr>
          <w:p w14:paraId="55B70892" w14:textId="77777777" w:rsidR="002C3CF7" w:rsidRPr="00F13E18" w:rsidRDefault="002C3CF7" w:rsidP="00F13E18"/>
        </w:tc>
        <w:tc>
          <w:tcPr>
            <w:tcW w:w="1276" w:type="dxa"/>
            <w:tcBorders>
              <w:top w:val="single" w:sz="4" w:space="0" w:color="000000"/>
              <w:left w:val="single" w:sz="4" w:space="0" w:color="000000"/>
              <w:bottom w:val="single" w:sz="4" w:space="0" w:color="000000"/>
            </w:tcBorders>
            <w:shd w:val="clear" w:color="auto" w:fill="auto"/>
          </w:tcPr>
          <w:p w14:paraId="69D0A8F2" w14:textId="77777777" w:rsidR="002C3CF7" w:rsidRPr="00F13E18" w:rsidRDefault="002C3CF7" w:rsidP="00F13E18"/>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4EE38F0" w14:textId="77777777" w:rsidR="002C3CF7" w:rsidRPr="00F13E18" w:rsidRDefault="002C3CF7" w:rsidP="00F13E18"/>
        </w:tc>
      </w:tr>
    </w:tbl>
    <w:p w14:paraId="3D18926B" w14:textId="77777777" w:rsidR="000605D9" w:rsidRPr="008A7CA0" w:rsidRDefault="000605D9" w:rsidP="000605D9">
      <w:pPr>
        <w:rPr>
          <w:sz w:val="26"/>
          <w:szCs w:val="26"/>
        </w:rPr>
      </w:pPr>
    </w:p>
    <w:p w14:paraId="72B5F446" w14:textId="77777777" w:rsidR="00C87682" w:rsidRPr="008A7CA0" w:rsidRDefault="00C87682" w:rsidP="00C87682">
      <w:pPr>
        <w:jc w:val="both"/>
        <w:rPr>
          <w:bCs/>
          <w:i/>
          <w:sz w:val="28"/>
          <w:szCs w:val="28"/>
        </w:rPr>
      </w:pPr>
      <w:r w:rsidRPr="008A7CA0">
        <w:rPr>
          <w:b/>
          <w:i/>
          <w:sz w:val="28"/>
          <w:szCs w:val="28"/>
        </w:rPr>
        <w:t>Рекомендуемая форма</w:t>
      </w:r>
      <w:r w:rsidRPr="008A7CA0">
        <w:rPr>
          <w:i/>
          <w:sz w:val="28"/>
          <w:szCs w:val="28"/>
        </w:rPr>
        <w:t xml:space="preserve"> для заполнения участниками закупки – </w:t>
      </w:r>
      <w:r w:rsidRPr="008A7CA0">
        <w:rPr>
          <w:b/>
          <w:i/>
          <w:sz w:val="28"/>
          <w:szCs w:val="28"/>
        </w:rPr>
        <w:t>форма 4</w:t>
      </w:r>
      <w:r w:rsidRPr="008A7CA0">
        <w:rPr>
          <w:i/>
          <w:sz w:val="28"/>
          <w:szCs w:val="28"/>
        </w:rPr>
        <w:t xml:space="preserve"> «Сведения о поставляемом товаре (работе/услуге)» раздела II «Формы для заполнения участникам закупки» документации</w:t>
      </w:r>
      <w:r w:rsidRPr="008A7CA0">
        <w:rPr>
          <w:bCs/>
          <w:i/>
          <w:sz w:val="28"/>
          <w:szCs w:val="28"/>
        </w:rPr>
        <w:t>)</w:t>
      </w:r>
    </w:p>
    <w:p w14:paraId="496926BA" w14:textId="77777777" w:rsidR="000605D9" w:rsidRPr="008A7CA0" w:rsidRDefault="000605D9" w:rsidP="000605D9">
      <w:pPr>
        <w:rPr>
          <w:sz w:val="26"/>
          <w:szCs w:val="26"/>
        </w:rPr>
      </w:pPr>
    </w:p>
    <w:p w14:paraId="61FF8CCD" w14:textId="77777777" w:rsidR="000605D9" w:rsidRPr="008A7CA0" w:rsidRDefault="000605D9" w:rsidP="000605D9">
      <w:pPr>
        <w:rPr>
          <w:sz w:val="26"/>
          <w:szCs w:val="26"/>
        </w:rPr>
      </w:pPr>
    </w:p>
    <w:p w14:paraId="23C98F82" w14:textId="77777777" w:rsidR="000605D9" w:rsidRPr="008A7CA0" w:rsidRDefault="000605D9" w:rsidP="000605D9">
      <w:pPr>
        <w:rPr>
          <w:sz w:val="26"/>
          <w:szCs w:val="26"/>
        </w:rPr>
      </w:pPr>
    </w:p>
    <w:p w14:paraId="06932B72" w14:textId="77777777" w:rsidR="00BB7B2D" w:rsidRPr="008A7CA0" w:rsidRDefault="00BB7B2D">
      <w:pPr>
        <w:rPr>
          <w:sz w:val="28"/>
          <w:szCs w:val="28"/>
        </w:rPr>
      </w:pPr>
      <w:r w:rsidRPr="008A7CA0">
        <w:rPr>
          <w:sz w:val="28"/>
          <w:szCs w:val="28"/>
        </w:rPr>
        <w:br w:type="page"/>
      </w:r>
    </w:p>
    <w:p w14:paraId="56F67740" w14:textId="504602E6" w:rsidR="00AC6F4B" w:rsidRDefault="00AC6F4B" w:rsidP="00AC6F4B">
      <w:pPr>
        <w:jc w:val="center"/>
        <w:rPr>
          <w:b/>
          <w:sz w:val="28"/>
          <w:szCs w:val="28"/>
        </w:rPr>
      </w:pPr>
      <w:bookmarkStart w:id="18" w:name="_Toc255987077"/>
      <w:bookmarkStart w:id="19" w:name="_Toc305665990"/>
      <w:r w:rsidRPr="008A7CA0">
        <w:rPr>
          <w:rFonts w:eastAsia="MS Mincho"/>
          <w:b/>
          <w:kern w:val="32"/>
          <w:sz w:val="28"/>
          <w:szCs w:val="28"/>
        </w:rPr>
        <w:lastRenderedPageBreak/>
        <w:t>Форма 2</w:t>
      </w:r>
      <w:r w:rsidR="00945990" w:rsidRPr="008A7CA0">
        <w:rPr>
          <w:rFonts w:eastAsia="MS Mincho"/>
          <w:b/>
          <w:kern w:val="32"/>
          <w:sz w:val="28"/>
          <w:szCs w:val="28"/>
        </w:rPr>
        <w:t>.</w:t>
      </w:r>
      <w:r w:rsidRPr="008A7CA0">
        <w:rPr>
          <w:rFonts w:eastAsia="MS Mincho"/>
          <w:kern w:val="32"/>
          <w:sz w:val="28"/>
          <w:szCs w:val="28"/>
        </w:rPr>
        <w:t xml:space="preserve"> </w:t>
      </w:r>
      <w:r w:rsidRPr="008A7CA0">
        <w:rPr>
          <w:b/>
          <w:sz w:val="28"/>
          <w:szCs w:val="28"/>
        </w:rPr>
        <w:t xml:space="preserve">Информация об участнике </w:t>
      </w:r>
      <w:r w:rsidR="005E4BE4" w:rsidRPr="008A7CA0">
        <w:rPr>
          <w:b/>
          <w:sz w:val="28"/>
          <w:szCs w:val="28"/>
        </w:rPr>
        <w:t>запроса котировок</w:t>
      </w:r>
    </w:p>
    <w:p w14:paraId="28EA00AE" w14:textId="77777777" w:rsidR="00B9386C" w:rsidRDefault="00B9386C" w:rsidP="00AC6F4B">
      <w:pPr>
        <w:jc w:val="center"/>
        <w:rPr>
          <w:b/>
          <w:sz w:val="28"/>
          <w:szCs w:val="28"/>
        </w:rPr>
      </w:pPr>
    </w:p>
    <w:p w14:paraId="4B958FA8" w14:textId="77777777" w:rsidR="00B9386C" w:rsidRDefault="00B9386C" w:rsidP="00B9386C">
      <w:pPr>
        <w:jc w:val="center"/>
        <w:rPr>
          <w:rFonts w:eastAsia="MS Mincho"/>
          <w:color w:val="FF0000"/>
        </w:rPr>
      </w:pPr>
      <w:r w:rsidRPr="00727317">
        <w:rPr>
          <w:rFonts w:eastAsia="MS Mincho"/>
          <w:color w:val="FF0000"/>
        </w:rPr>
        <w:t xml:space="preserve">Если на стороне участника закупки выступает </w:t>
      </w:r>
      <w:r>
        <w:rPr>
          <w:rFonts w:eastAsia="MS Mincho"/>
          <w:color w:val="FF0000"/>
        </w:rPr>
        <w:t>несколько</w:t>
      </w:r>
      <w:r w:rsidRPr="00727317">
        <w:rPr>
          <w:rFonts w:eastAsia="MS Mincho"/>
          <w:color w:val="FF0000"/>
        </w:rPr>
        <w:t xml:space="preserve"> лиц, сведения подаются </w:t>
      </w:r>
      <w:r>
        <w:rPr>
          <w:rFonts w:eastAsia="MS Mincho"/>
          <w:color w:val="FF0000"/>
        </w:rPr>
        <w:t xml:space="preserve">                     </w:t>
      </w:r>
      <w:r w:rsidRPr="00727317">
        <w:rPr>
          <w:rFonts w:eastAsia="MS Mincho"/>
          <w:color w:val="FF0000"/>
        </w:rPr>
        <w:t>о каждом из таких лиц</w:t>
      </w:r>
      <w:r>
        <w:rPr>
          <w:rFonts w:eastAsia="MS Mincho"/>
          <w:color w:val="FF0000"/>
        </w:rPr>
        <w:t xml:space="preserve"> в отдельности вместе с соглашением между участниками коллективной заявки</w:t>
      </w:r>
    </w:p>
    <w:p w14:paraId="6F492255" w14:textId="77777777" w:rsidR="00B9386C" w:rsidRPr="008A7CA0" w:rsidRDefault="00B9386C" w:rsidP="00AC6F4B">
      <w:pPr>
        <w:jc w:val="center"/>
        <w:rPr>
          <w:b/>
          <w:sz w:val="28"/>
          <w:szCs w:val="28"/>
        </w:rPr>
      </w:pPr>
    </w:p>
    <w:p w14:paraId="4849ACFD" w14:textId="77777777" w:rsidR="00AC6F4B" w:rsidRPr="008A7CA0"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D73F3" w:rsidRPr="008A7CA0" w14:paraId="6098527B" w14:textId="77777777" w:rsidTr="007A69D5">
        <w:tc>
          <w:tcPr>
            <w:tcW w:w="4711" w:type="dxa"/>
            <w:vAlign w:val="center"/>
          </w:tcPr>
          <w:bookmarkEnd w:id="18"/>
          <w:bookmarkEnd w:id="19"/>
          <w:p w14:paraId="4D7E3E7A" w14:textId="77777777" w:rsidR="00CD73F3" w:rsidRPr="008A7CA0" w:rsidRDefault="00CD73F3" w:rsidP="007A69D5">
            <w:pPr>
              <w:rPr>
                <w:b/>
              </w:rPr>
            </w:pPr>
            <w:r w:rsidRPr="008A7CA0">
              <w:rPr>
                <w:b/>
              </w:rPr>
              <w:t>Для юридического лица:</w:t>
            </w:r>
          </w:p>
        </w:tc>
        <w:tc>
          <w:tcPr>
            <w:tcW w:w="4633" w:type="dxa"/>
            <w:vAlign w:val="center"/>
          </w:tcPr>
          <w:p w14:paraId="7F2F9C9E" w14:textId="77777777" w:rsidR="00CD73F3" w:rsidRPr="008A7CA0" w:rsidRDefault="00CD73F3" w:rsidP="007A69D5"/>
        </w:tc>
      </w:tr>
      <w:tr w:rsidR="00CD73F3" w:rsidRPr="008A7CA0" w14:paraId="17C38859" w14:textId="77777777" w:rsidTr="007A69D5">
        <w:trPr>
          <w:trHeight w:val="305"/>
        </w:trPr>
        <w:tc>
          <w:tcPr>
            <w:tcW w:w="4711" w:type="dxa"/>
            <w:vAlign w:val="center"/>
          </w:tcPr>
          <w:p w14:paraId="4EA126E7" w14:textId="77777777" w:rsidR="00CD73F3" w:rsidRPr="008A7CA0" w:rsidRDefault="00CD73F3" w:rsidP="007A69D5">
            <w:pPr>
              <w:spacing w:after="200" w:line="276" w:lineRule="auto"/>
            </w:pPr>
            <w:r w:rsidRPr="008A7CA0">
              <w:t>Наименование</w:t>
            </w:r>
          </w:p>
        </w:tc>
        <w:tc>
          <w:tcPr>
            <w:tcW w:w="4633" w:type="dxa"/>
            <w:vAlign w:val="center"/>
          </w:tcPr>
          <w:p w14:paraId="175E4D2D" w14:textId="77777777" w:rsidR="00CD73F3" w:rsidRPr="008A7CA0" w:rsidRDefault="00CD73F3" w:rsidP="007A69D5"/>
        </w:tc>
      </w:tr>
      <w:tr w:rsidR="00CD73F3" w:rsidRPr="008A7CA0" w14:paraId="7BCF999C" w14:textId="77777777" w:rsidTr="007A69D5">
        <w:trPr>
          <w:trHeight w:val="172"/>
        </w:trPr>
        <w:tc>
          <w:tcPr>
            <w:tcW w:w="4711" w:type="dxa"/>
            <w:vAlign w:val="center"/>
          </w:tcPr>
          <w:p w14:paraId="43527F5F" w14:textId="77777777" w:rsidR="00CD73F3" w:rsidRPr="008A7CA0" w:rsidRDefault="00CD73F3" w:rsidP="007A69D5">
            <w:pPr>
              <w:spacing w:after="200" w:line="276" w:lineRule="auto"/>
            </w:pPr>
            <w:r w:rsidRPr="008A7CA0">
              <w:t xml:space="preserve">Фирменное наименование </w:t>
            </w:r>
            <w:r w:rsidRPr="008A7CA0">
              <w:br/>
              <w:t>(при наличии)</w:t>
            </w:r>
          </w:p>
        </w:tc>
        <w:tc>
          <w:tcPr>
            <w:tcW w:w="4633" w:type="dxa"/>
            <w:vAlign w:val="center"/>
          </w:tcPr>
          <w:p w14:paraId="4EED2C76" w14:textId="77777777" w:rsidR="00CD73F3" w:rsidRPr="008A7CA0" w:rsidRDefault="00CD73F3" w:rsidP="007A69D5"/>
        </w:tc>
      </w:tr>
      <w:tr w:rsidR="00997EA1" w:rsidRPr="008A7CA0" w14:paraId="56458394" w14:textId="77777777" w:rsidTr="007A69D5">
        <w:trPr>
          <w:trHeight w:val="172"/>
        </w:trPr>
        <w:tc>
          <w:tcPr>
            <w:tcW w:w="4711" w:type="dxa"/>
            <w:vAlign w:val="center"/>
          </w:tcPr>
          <w:p w14:paraId="6644E158" w14:textId="77777777" w:rsidR="00997EA1" w:rsidRPr="008A7CA0" w:rsidRDefault="00997EA1" w:rsidP="007A69D5">
            <w:pPr>
              <w:spacing w:after="200" w:line="276" w:lineRule="auto"/>
            </w:pPr>
            <w:r w:rsidRPr="008A7CA0">
              <w:t>Организационно-правовая форма</w:t>
            </w:r>
          </w:p>
        </w:tc>
        <w:tc>
          <w:tcPr>
            <w:tcW w:w="4633" w:type="dxa"/>
            <w:vAlign w:val="center"/>
          </w:tcPr>
          <w:p w14:paraId="7B85C78E" w14:textId="77777777" w:rsidR="00997EA1" w:rsidRPr="008A7CA0" w:rsidRDefault="00997EA1" w:rsidP="007A69D5"/>
        </w:tc>
      </w:tr>
      <w:tr w:rsidR="00CD73F3" w:rsidRPr="008A7CA0" w14:paraId="37315062" w14:textId="77777777" w:rsidTr="007A69D5">
        <w:tc>
          <w:tcPr>
            <w:tcW w:w="4711" w:type="dxa"/>
            <w:vAlign w:val="center"/>
          </w:tcPr>
          <w:p w14:paraId="43D59B4F" w14:textId="77777777" w:rsidR="00CD73F3" w:rsidRPr="008A7CA0" w:rsidRDefault="00CD73F3" w:rsidP="002C3CF7">
            <w:pPr>
              <w:spacing w:after="200" w:line="276" w:lineRule="auto"/>
            </w:pPr>
            <w:r w:rsidRPr="008A7CA0">
              <w:t>Место нахождения</w:t>
            </w:r>
            <w:r w:rsidR="002C3CF7" w:rsidRPr="008A7CA0">
              <w:rPr>
                <w:sz w:val="28"/>
                <w:szCs w:val="28"/>
              </w:rPr>
              <w:t xml:space="preserve"> </w:t>
            </w:r>
          </w:p>
        </w:tc>
        <w:tc>
          <w:tcPr>
            <w:tcW w:w="4633" w:type="dxa"/>
            <w:vAlign w:val="center"/>
          </w:tcPr>
          <w:p w14:paraId="74B3F7AB" w14:textId="77777777" w:rsidR="00CD73F3" w:rsidRPr="008A7CA0" w:rsidRDefault="00CD73F3" w:rsidP="007A69D5"/>
        </w:tc>
      </w:tr>
      <w:tr w:rsidR="00CD73F3" w:rsidRPr="008A7CA0" w14:paraId="2FA68882" w14:textId="77777777" w:rsidTr="007A69D5">
        <w:tc>
          <w:tcPr>
            <w:tcW w:w="4711" w:type="dxa"/>
            <w:vAlign w:val="center"/>
          </w:tcPr>
          <w:p w14:paraId="79E5A3C7" w14:textId="77777777" w:rsidR="00CD73F3" w:rsidRPr="008A7CA0" w:rsidRDefault="00CD73F3" w:rsidP="007A69D5">
            <w:pPr>
              <w:spacing w:after="200" w:line="276" w:lineRule="auto"/>
            </w:pPr>
            <w:r w:rsidRPr="008A7CA0">
              <w:t xml:space="preserve">Почтовый адрес </w:t>
            </w:r>
          </w:p>
        </w:tc>
        <w:tc>
          <w:tcPr>
            <w:tcW w:w="4633" w:type="dxa"/>
            <w:vAlign w:val="center"/>
          </w:tcPr>
          <w:p w14:paraId="79C903DF" w14:textId="77777777" w:rsidR="00CD73F3" w:rsidRPr="008A7CA0" w:rsidRDefault="00CD73F3" w:rsidP="007A69D5"/>
        </w:tc>
      </w:tr>
      <w:tr w:rsidR="00CD73F3" w:rsidRPr="008A7CA0" w14:paraId="44CE7999" w14:textId="77777777" w:rsidTr="007A69D5">
        <w:tc>
          <w:tcPr>
            <w:tcW w:w="4711" w:type="dxa"/>
            <w:vAlign w:val="center"/>
          </w:tcPr>
          <w:p w14:paraId="22CFBEDE" w14:textId="77777777" w:rsidR="00CD73F3" w:rsidRPr="008A7CA0" w:rsidRDefault="00CD73F3" w:rsidP="007A69D5">
            <w:r w:rsidRPr="008A7CA0">
              <w:t>Номер контактного телефона</w:t>
            </w:r>
          </w:p>
        </w:tc>
        <w:tc>
          <w:tcPr>
            <w:tcW w:w="4633" w:type="dxa"/>
            <w:vAlign w:val="center"/>
          </w:tcPr>
          <w:p w14:paraId="16DA03BF" w14:textId="77777777" w:rsidR="00CD73F3" w:rsidRPr="008A7CA0" w:rsidRDefault="00CD73F3" w:rsidP="007A69D5"/>
        </w:tc>
      </w:tr>
      <w:tr w:rsidR="00CD73F3" w:rsidRPr="008A7CA0" w14:paraId="42AABF7F" w14:textId="77777777" w:rsidTr="007A69D5">
        <w:tc>
          <w:tcPr>
            <w:tcW w:w="4711" w:type="dxa"/>
            <w:vAlign w:val="center"/>
          </w:tcPr>
          <w:p w14:paraId="401BB9CD" w14:textId="77777777" w:rsidR="00CD73F3" w:rsidRPr="008A7CA0" w:rsidRDefault="00CD73F3" w:rsidP="007A69D5">
            <w:r w:rsidRPr="008A7CA0">
              <w:t>Электронная почта</w:t>
            </w:r>
          </w:p>
        </w:tc>
        <w:tc>
          <w:tcPr>
            <w:tcW w:w="4633" w:type="dxa"/>
            <w:vAlign w:val="center"/>
          </w:tcPr>
          <w:p w14:paraId="02B3B170" w14:textId="77777777" w:rsidR="00CD73F3" w:rsidRPr="008A7CA0" w:rsidRDefault="00CD73F3" w:rsidP="007A69D5"/>
        </w:tc>
      </w:tr>
      <w:tr w:rsidR="00CD73F3" w:rsidRPr="008A7CA0" w14:paraId="30480790" w14:textId="77777777" w:rsidTr="007A69D5">
        <w:tc>
          <w:tcPr>
            <w:tcW w:w="4711" w:type="dxa"/>
            <w:vAlign w:val="center"/>
          </w:tcPr>
          <w:p w14:paraId="2B81529E"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1B4B3BF6" w14:textId="77777777" w:rsidR="00CD73F3" w:rsidRPr="008A7CA0" w:rsidRDefault="00CD73F3" w:rsidP="007A69D5"/>
        </w:tc>
      </w:tr>
      <w:tr w:rsidR="00CD73F3" w:rsidRPr="008A7CA0" w14:paraId="5A323FB4" w14:textId="77777777" w:rsidTr="007A69D5">
        <w:tc>
          <w:tcPr>
            <w:tcW w:w="4711" w:type="dxa"/>
            <w:vAlign w:val="center"/>
          </w:tcPr>
          <w:p w14:paraId="5656E5D2"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EBB8034" w14:textId="77777777" w:rsidR="00CD73F3" w:rsidRPr="008A7CA0" w:rsidRDefault="00CD73F3" w:rsidP="007A69D5"/>
        </w:tc>
      </w:tr>
      <w:tr w:rsidR="00CD73F3" w:rsidRPr="008A7CA0" w14:paraId="734BD43F" w14:textId="77777777" w:rsidTr="007A69D5">
        <w:tc>
          <w:tcPr>
            <w:tcW w:w="4711" w:type="dxa"/>
            <w:vAlign w:val="center"/>
          </w:tcPr>
          <w:p w14:paraId="54C2BD0C" w14:textId="77777777" w:rsidR="00CD73F3" w:rsidRPr="008A7CA0" w:rsidRDefault="00CD73F3" w:rsidP="007A69D5">
            <w:pPr>
              <w:rPr>
                <w:b/>
              </w:rPr>
            </w:pPr>
            <w:r w:rsidRPr="008A7CA0">
              <w:rPr>
                <w:b/>
              </w:rPr>
              <w:t>Для физического лица:</w:t>
            </w:r>
          </w:p>
        </w:tc>
        <w:tc>
          <w:tcPr>
            <w:tcW w:w="4633" w:type="dxa"/>
            <w:vAlign w:val="center"/>
          </w:tcPr>
          <w:p w14:paraId="4DDB5B56" w14:textId="77777777" w:rsidR="00CD73F3" w:rsidRPr="008A7CA0" w:rsidRDefault="00CD73F3" w:rsidP="007A69D5"/>
        </w:tc>
      </w:tr>
      <w:tr w:rsidR="00CD73F3" w:rsidRPr="008A7CA0" w14:paraId="66E8A5FB" w14:textId="77777777" w:rsidTr="007A69D5">
        <w:trPr>
          <w:trHeight w:val="417"/>
        </w:trPr>
        <w:tc>
          <w:tcPr>
            <w:tcW w:w="4711" w:type="dxa"/>
            <w:vAlign w:val="center"/>
          </w:tcPr>
          <w:p w14:paraId="3F1A6534" w14:textId="77777777" w:rsidR="00CD73F3" w:rsidRPr="008A7CA0" w:rsidRDefault="00CD73F3" w:rsidP="007A69D5">
            <w:pPr>
              <w:spacing w:after="200" w:line="276" w:lineRule="auto"/>
            </w:pPr>
            <w:r w:rsidRPr="008A7CA0">
              <w:t xml:space="preserve">Фамилия, имя, отчество </w:t>
            </w:r>
            <w:r w:rsidRPr="008A7CA0">
              <w:br/>
              <w:t>(при наличии)</w:t>
            </w:r>
          </w:p>
        </w:tc>
        <w:tc>
          <w:tcPr>
            <w:tcW w:w="4633" w:type="dxa"/>
            <w:vAlign w:val="center"/>
          </w:tcPr>
          <w:p w14:paraId="72A96084" w14:textId="77777777" w:rsidR="00CD73F3" w:rsidRPr="008A7CA0" w:rsidRDefault="00CD73F3" w:rsidP="007A69D5"/>
        </w:tc>
      </w:tr>
      <w:tr w:rsidR="00CD73F3" w:rsidRPr="008A7CA0" w14:paraId="11F78249" w14:textId="77777777" w:rsidTr="007A69D5">
        <w:tc>
          <w:tcPr>
            <w:tcW w:w="4711" w:type="dxa"/>
            <w:vAlign w:val="center"/>
          </w:tcPr>
          <w:p w14:paraId="06347C1B" w14:textId="77777777" w:rsidR="00CD73F3" w:rsidRPr="008A7CA0" w:rsidRDefault="00CD73F3" w:rsidP="007A69D5">
            <w:pPr>
              <w:spacing w:after="200" w:line="276" w:lineRule="auto"/>
            </w:pPr>
            <w:r w:rsidRPr="008A7CA0">
              <w:t>Паспортные данные</w:t>
            </w:r>
          </w:p>
        </w:tc>
        <w:tc>
          <w:tcPr>
            <w:tcW w:w="4633" w:type="dxa"/>
            <w:vAlign w:val="center"/>
          </w:tcPr>
          <w:p w14:paraId="2689DD32" w14:textId="77777777" w:rsidR="00CD73F3" w:rsidRPr="008A7CA0" w:rsidRDefault="00CD73F3" w:rsidP="007A69D5"/>
        </w:tc>
      </w:tr>
      <w:tr w:rsidR="00CD73F3" w:rsidRPr="008A7CA0" w14:paraId="1D66B57D" w14:textId="77777777" w:rsidTr="007A69D5">
        <w:tc>
          <w:tcPr>
            <w:tcW w:w="4711" w:type="dxa"/>
            <w:vAlign w:val="center"/>
          </w:tcPr>
          <w:p w14:paraId="5F4DEA0F" w14:textId="77777777" w:rsidR="00CD73F3" w:rsidRPr="008A7CA0" w:rsidRDefault="00CD73F3" w:rsidP="007A69D5">
            <w:pPr>
              <w:spacing w:after="200" w:line="276" w:lineRule="auto"/>
            </w:pPr>
            <w:r w:rsidRPr="008A7CA0">
              <w:t xml:space="preserve">Место жительства </w:t>
            </w:r>
          </w:p>
        </w:tc>
        <w:tc>
          <w:tcPr>
            <w:tcW w:w="4633" w:type="dxa"/>
            <w:vAlign w:val="center"/>
          </w:tcPr>
          <w:p w14:paraId="4B191C7D" w14:textId="77777777" w:rsidR="00CD73F3" w:rsidRPr="008A7CA0" w:rsidRDefault="00CD73F3" w:rsidP="007A69D5"/>
        </w:tc>
      </w:tr>
      <w:tr w:rsidR="00CD73F3" w:rsidRPr="008A7CA0" w14:paraId="721BD203" w14:textId="77777777" w:rsidTr="007A69D5">
        <w:tc>
          <w:tcPr>
            <w:tcW w:w="4711" w:type="dxa"/>
            <w:vAlign w:val="center"/>
          </w:tcPr>
          <w:p w14:paraId="084D3A3B" w14:textId="77777777" w:rsidR="00CD73F3" w:rsidRPr="008A7CA0" w:rsidRDefault="00CD73F3" w:rsidP="007A69D5">
            <w:r w:rsidRPr="008A7CA0">
              <w:t>Номер контактного телефона</w:t>
            </w:r>
          </w:p>
        </w:tc>
        <w:tc>
          <w:tcPr>
            <w:tcW w:w="4633" w:type="dxa"/>
            <w:vAlign w:val="center"/>
          </w:tcPr>
          <w:p w14:paraId="15BF974B" w14:textId="77777777" w:rsidR="00CD73F3" w:rsidRPr="008A7CA0" w:rsidRDefault="00CD73F3" w:rsidP="007A69D5"/>
        </w:tc>
      </w:tr>
      <w:tr w:rsidR="00CD73F3" w:rsidRPr="008A7CA0" w14:paraId="726BCEFC" w14:textId="77777777" w:rsidTr="007A69D5">
        <w:tc>
          <w:tcPr>
            <w:tcW w:w="4711" w:type="dxa"/>
            <w:vAlign w:val="center"/>
          </w:tcPr>
          <w:p w14:paraId="3054BF04" w14:textId="77777777" w:rsidR="00CD73F3" w:rsidRPr="008A7CA0" w:rsidRDefault="00CD73F3" w:rsidP="007A69D5">
            <w:r w:rsidRPr="008A7CA0">
              <w:t>Электронная почта</w:t>
            </w:r>
          </w:p>
        </w:tc>
        <w:tc>
          <w:tcPr>
            <w:tcW w:w="4633" w:type="dxa"/>
            <w:vAlign w:val="center"/>
          </w:tcPr>
          <w:p w14:paraId="3E30D518" w14:textId="77777777" w:rsidR="00CD73F3" w:rsidRPr="008A7CA0" w:rsidRDefault="00CD73F3" w:rsidP="007A69D5"/>
        </w:tc>
      </w:tr>
      <w:tr w:rsidR="00CD73F3" w:rsidRPr="008A7CA0" w14:paraId="1940D8E6" w14:textId="77777777" w:rsidTr="007A69D5">
        <w:tc>
          <w:tcPr>
            <w:tcW w:w="4711" w:type="dxa"/>
            <w:vAlign w:val="center"/>
          </w:tcPr>
          <w:p w14:paraId="2CF08E83" w14:textId="77777777" w:rsidR="00CD73F3" w:rsidRPr="008A7CA0" w:rsidRDefault="00CD73F3" w:rsidP="007A69D5">
            <w:r w:rsidRPr="008A7CA0">
              <w:t>Идентификационный номер налогоплательщика участника запроса котировок</w:t>
            </w:r>
          </w:p>
        </w:tc>
        <w:tc>
          <w:tcPr>
            <w:tcW w:w="4633" w:type="dxa"/>
            <w:vAlign w:val="center"/>
          </w:tcPr>
          <w:p w14:paraId="2397FFE6" w14:textId="77777777" w:rsidR="00CD73F3" w:rsidRPr="008A7CA0" w:rsidRDefault="00CD73F3" w:rsidP="007A69D5"/>
        </w:tc>
      </w:tr>
      <w:tr w:rsidR="00CD73F3" w:rsidRPr="008A7CA0" w14:paraId="0438EF29" w14:textId="77777777" w:rsidTr="007A69D5">
        <w:tc>
          <w:tcPr>
            <w:tcW w:w="4711" w:type="dxa"/>
            <w:vAlign w:val="center"/>
          </w:tcPr>
          <w:p w14:paraId="67CDA7D3" w14:textId="77777777" w:rsidR="00CD73F3" w:rsidRPr="008A7CA0" w:rsidRDefault="00CD73F3" w:rsidP="007A69D5">
            <w:r w:rsidRPr="008A7CA0">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14:paraId="57AC334D" w14:textId="77777777" w:rsidR="00CD73F3" w:rsidRPr="008A7CA0" w:rsidRDefault="00CD73F3" w:rsidP="007A69D5"/>
        </w:tc>
      </w:tr>
    </w:tbl>
    <w:p w14:paraId="173BB7BC" w14:textId="77777777" w:rsidR="00AC6F4B" w:rsidRPr="008A7CA0" w:rsidRDefault="00AC6F4B" w:rsidP="00AC6F4B">
      <w:pPr>
        <w:rPr>
          <w:sz w:val="26"/>
          <w:szCs w:val="26"/>
        </w:rPr>
      </w:pPr>
    </w:p>
    <w:p w14:paraId="690477D8" w14:textId="77777777" w:rsidR="0098332B" w:rsidRPr="008A7CA0" w:rsidRDefault="0098332B" w:rsidP="008D2D05">
      <w:pPr>
        <w:widowControl w:val="0"/>
        <w:autoSpaceDE w:val="0"/>
        <w:autoSpaceDN w:val="0"/>
        <w:adjustRightInd w:val="0"/>
        <w:jc w:val="center"/>
        <w:rPr>
          <w:sz w:val="26"/>
          <w:szCs w:val="26"/>
        </w:rPr>
      </w:pPr>
    </w:p>
    <w:p w14:paraId="6B767D6C" w14:textId="77777777" w:rsidR="00543E47" w:rsidRPr="008A7CA0" w:rsidRDefault="00543E47">
      <w:pPr>
        <w:rPr>
          <w:rFonts w:eastAsia="MS Mincho"/>
          <w:b/>
          <w:kern w:val="32"/>
          <w:sz w:val="28"/>
          <w:szCs w:val="28"/>
        </w:rPr>
      </w:pPr>
      <w:r w:rsidRPr="008A7CA0">
        <w:rPr>
          <w:rFonts w:eastAsia="MS Mincho"/>
          <w:b/>
          <w:kern w:val="32"/>
          <w:sz w:val="28"/>
          <w:szCs w:val="28"/>
        </w:rPr>
        <w:br w:type="page"/>
      </w:r>
    </w:p>
    <w:p w14:paraId="3BB67DEA" w14:textId="77777777" w:rsidR="00CD73F3" w:rsidRPr="008A7CA0" w:rsidRDefault="00CD73F3" w:rsidP="00CD73F3">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lastRenderedPageBreak/>
        <w:t xml:space="preserve">Рекомендуемая форма для заполнения </w:t>
      </w:r>
    </w:p>
    <w:p w14:paraId="63094037" w14:textId="77777777" w:rsidR="008D2D05" w:rsidRPr="008A7CA0" w:rsidRDefault="00B045B6" w:rsidP="00B045B6">
      <w:pPr>
        <w:widowControl w:val="0"/>
        <w:autoSpaceDE w:val="0"/>
        <w:autoSpaceDN w:val="0"/>
        <w:adjustRightInd w:val="0"/>
        <w:jc w:val="center"/>
        <w:rPr>
          <w:b/>
          <w:sz w:val="28"/>
          <w:szCs w:val="28"/>
        </w:rPr>
      </w:pPr>
      <w:r w:rsidRPr="008A7CA0">
        <w:rPr>
          <w:rFonts w:eastAsia="MS Mincho"/>
          <w:b/>
          <w:kern w:val="32"/>
          <w:sz w:val="28"/>
          <w:szCs w:val="28"/>
        </w:rPr>
        <w:t>Форма 3</w:t>
      </w:r>
      <w:r w:rsidR="0098332B" w:rsidRPr="008A7CA0">
        <w:rPr>
          <w:rFonts w:eastAsia="MS Mincho"/>
          <w:b/>
          <w:kern w:val="32"/>
          <w:sz w:val="28"/>
          <w:szCs w:val="28"/>
        </w:rPr>
        <w:t>.</w:t>
      </w:r>
      <w:r w:rsidRPr="008A7CA0">
        <w:rPr>
          <w:rFonts w:eastAsia="MS Mincho"/>
          <w:b/>
          <w:kern w:val="32"/>
          <w:sz w:val="28"/>
          <w:szCs w:val="28"/>
        </w:rPr>
        <w:t xml:space="preserve"> </w:t>
      </w:r>
      <w:r w:rsidR="008D2D05" w:rsidRPr="008A7CA0">
        <w:rPr>
          <w:b/>
          <w:sz w:val="28"/>
          <w:szCs w:val="28"/>
        </w:rPr>
        <w:t xml:space="preserve">Декларация о соответствии участника </w:t>
      </w:r>
      <w:r w:rsidR="005E4BE4" w:rsidRPr="008A7CA0">
        <w:rPr>
          <w:b/>
          <w:sz w:val="28"/>
          <w:szCs w:val="28"/>
        </w:rPr>
        <w:t>запроса котировок</w:t>
      </w:r>
      <w:r w:rsidR="008D2D05" w:rsidRPr="008A7CA0">
        <w:rPr>
          <w:b/>
          <w:sz w:val="28"/>
          <w:szCs w:val="28"/>
        </w:rPr>
        <w:t xml:space="preserve"> требованиям, установ</w:t>
      </w:r>
      <w:r w:rsidR="0098332B" w:rsidRPr="008A7CA0">
        <w:rPr>
          <w:b/>
          <w:sz w:val="28"/>
          <w:szCs w:val="28"/>
        </w:rPr>
        <w:t>ленным в документации о закупке</w:t>
      </w:r>
    </w:p>
    <w:p w14:paraId="74F15F62" w14:textId="77777777" w:rsidR="008D2D05" w:rsidRPr="008A7CA0" w:rsidRDefault="008D2D05" w:rsidP="008D2D05">
      <w:pPr>
        <w:rPr>
          <w:b/>
          <w:sz w:val="28"/>
          <w:szCs w:val="28"/>
        </w:rPr>
      </w:pPr>
    </w:p>
    <w:p w14:paraId="6AE537E6" w14:textId="77777777" w:rsidR="0009415D" w:rsidRPr="008A7CA0" w:rsidRDefault="0009415D" w:rsidP="0009415D">
      <w:pPr>
        <w:ind w:firstLine="709"/>
        <w:jc w:val="both"/>
        <w:rPr>
          <w:sz w:val="28"/>
          <w:szCs w:val="28"/>
        </w:rPr>
      </w:pPr>
      <w:r w:rsidRPr="008A7CA0">
        <w:rPr>
          <w:sz w:val="28"/>
          <w:szCs w:val="28"/>
        </w:rPr>
        <w:t xml:space="preserve">Настоящей декларацией _______________________________________ </w:t>
      </w:r>
    </w:p>
    <w:p w14:paraId="769E51C9" w14:textId="77777777" w:rsidR="0009415D" w:rsidRPr="008A7CA0" w:rsidRDefault="0009415D" w:rsidP="0009415D">
      <w:pPr>
        <w:ind w:firstLine="709"/>
        <w:jc w:val="both"/>
        <w:rPr>
          <w:sz w:val="28"/>
          <w:szCs w:val="28"/>
        </w:rPr>
      </w:pPr>
      <w:r w:rsidRPr="008A7CA0">
        <w:rPr>
          <w:sz w:val="28"/>
          <w:szCs w:val="28"/>
        </w:rPr>
        <w:t xml:space="preserve">                                                (наименование участника закупки)</w:t>
      </w:r>
    </w:p>
    <w:p w14:paraId="32B48721" w14:textId="77777777" w:rsidR="0009415D" w:rsidRPr="008A7CA0" w:rsidRDefault="0009415D" w:rsidP="0009415D">
      <w:pPr>
        <w:ind w:firstLine="709"/>
        <w:jc w:val="both"/>
        <w:rPr>
          <w:sz w:val="28"/>
          <w:szCs w:val="28"/>
        </w:rPr>
      </w:pPr>
      <w:r w:rsidRPr="008A7CA0">
        <w:rPr>
          <w:sz w:val="28"/>
          <w:szCs w:val="28"/>
        </w:rPr>
        <w:t>подтверждает, что соответствует следующим единым требованиям                          к участникам закупки:</w:t>
      </w:r>
    </w:p>
    <w:p w14:paraId="52B0C13F" w14:textId="7E6D1AE3" w:rsidR="0009415D" w:rsidRPr="008A7CA0" w:rsidRDefault="0009415D" w:rsidP="0009415D">
      <w:pPr>
        <w:ind w:firstLine="709"/>
        <w:jc w:val="both"/>
        <w:rPr>
          <w:sz w:val="28"/>
          <w:szCs w:val="28"/>
        </w:rPr>
      </w:pPr>
      <w:r w:rsidRPr="008A7CA0">
        <w:rPr>
          <w:sz w:val="28"/>
          <w:szCs w:val="28"/>
        </w:rPr>
        <w:t>1)</w:t>
      </w:r>
      <w:r w:rsidRPr="008A7CA0">
        <w:rPr>
          <w:sz w:val="28"/>
          <w:szCs w:val="28"/>
        </w:rPr>
        <w:tab/>
        <w:t xml:space="preserve">в отношении участника закупки не проводится процедура ликвидации, арбитражным судом не принято решение о </w:t>
      </w:r>
      <w:proofErr w:type="gramStart"/>
      <w:r w:rsidRPr="008A7CA0">
        <w:rPr>
          <w:sz w:val="28"/>
          <w:szCs w:val="28"/>
        </w:rPr>
        <w:t>признании  банкротом</w:t>
      </w:r>
      <w:proofErr w:type="gramEnd"/>
      <w:r w:rsidRPr="008A7CA0">
        <w:rPr>
          <w:sz w:val="28"/>
          <w:szCs w:val="28"/>
        </w:rPr>
        <w:t xml:space="preserve">, деятельность не приостановлена,  </w:t>
      </w:r>
    </w:p>
    <w:p w14:paraId="61F279EE" w14:textId="77777777" w:rsidR="0009415D" w:rsidRPr="008A7CA0" w:rsidRDefault="0009415D" w:rsidP="0009415D">
      <w:pPr>
        <w:ind w:firstLine="709"/>
        <w:jc w:val="both"/>
        <w:rPr>
          <w:sz w:val="28"/>
          <w:szCs w:val="28"/>
        </w:rPr>
      </w:pPr>
      <w:r w:rsidRPr="008A7CA0">
        <w:rPr>
          <w:sz w:val="28"/>
          <w:szCs w:val="28"/>
        </w:rPr>
        <w:t>2)</w:t>
      </w:r>
      <w:r w:rsidRPr="008A7CA0">
        <w:rPr>
          <w:sz w:val="28"/>
          <w:szCs w:val="28"/>
        </w:rPr>
        <w:tab/>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E34237" w14:textId="6AC33CEC" w:rsidR="0009415D" w:rsidRPr="008A7CA0" w:rsidRDefault="003A30B3" w:rsidP="0009415D">
      <w:pPr>
        <w:ind w:firstLine="709"/>
        <w:jc w:val="both"/>
        <w:rPr>
          <w:sz w:val="28"/>
          <w:szCs w:val="28"/>
        </w:rPr>
      </w:pPr>
      <w:r>
        <w:rPr>
          <w:sz w:val="28"/>
          <w:szCs w:val="28"/>
        </w:rPr>
        <w:t>3</w:t>
      </w:r>
      <w:r w:rsidR="0009415D" w:rsidRPr="008A7CA0">
        <w:rPr>
          <w:sz w:val="28"/>
          <w:szCs w:val="28"/>
        </w:rPr>
        <w:t>)</w:t>
      </w:r>
      <w:r w:rsidR="0009415D" w:rsidRPr="008A7CA0">
        <w:rPr>
          <w:sz w:val="28"/>
          <w:szCs w:val="28"/>
        </w:rPr>
        <w:tab/>
      </w:r>
      <w:r w:rsidR="00792F53" w:rsidRPr="00BB6115">
        <w:rPr>
          <w:sz w:val="28"/>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09415D" w:rsidRPr="008A7CA0">
        <w:rPr>
          <w:sz w:val="28"/>
          <w:szCs w:val="28"/>
        </w:rPr>
        <w:t>;</w:t>
      </w:r>
    </w:p>
    <w:p w14:paraId="21206EB0" w14:textId="0E07F1C9" w:rsidR="0009415D" w:rsidRPr="008A7CA0" w:rsidRDefault="003A30B3" w:rsidP="003A30B3">
      <w:pPr>
        <w:ind w:firstLine="709"/>
        <w:jc w:val="both"/>
        <w:rPr>
          <w:sz w:val="28"/>
          <w:szCs w:val="28"/>
        </w:rPr>
      </w:pPr>
      <w:r>
        <w:rPr>
          <w:sz w:val="28"/>
          <w:szCs w:val="28"/>
        </w:rPr>
        <w:t>4</w:t>
      </w:r>
      <w:r w:rsidR="0009415D" w:rsidRPr="008A7CA0">
        <w:rPr>
          <w:sz w:val="28"/>
          <w:szCs w:val="28"/>
        </w:rPr>
        <w:t>)</w:t>
      </w:r>
      <w:r w:rsidR="0009415D" w:rsidRPr="008A7CA0">
        <w:rPr>
          <w:sz w:val="28"/>
          <w:szCs w:val="28"/>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6E9D0" w14:textId="5C58F0B3" w:rsidR="00B9386C" w:rsidRPr="008A7CA0" w:rsidRDefault="003A30B3" w:rsidP="00405DD4">
      <w:pPr>
        <w:ind w:firstLine="709"/>
        <w:jc w:val="both"/>
        <w:rPr>
          <w:sz w:val="28"/>
          <w:szCs w:val="28"/>
        </w:rPr>
      </w:pPr>
      <w:r>
        <w:rPr>
          <w:sz w:val="28"/>
          <w:szCs w:val="28"/>
        </w:rPr>
        <w:t>5</w:t>
      </w:r>
      <w:r w:rsidR="0009415D" w:rsidRPr="008A7CA0">
        <w:rPr>
          <w:sz w:val="28"/>
          <w:szCs w:val="28"/>
        </w:rPr>
        <w:t>)</w:t>
      </w:r>
      <w:r w:rsidR="0009415D" w:rsidRPr="008A7CA0">
        <w:rPr>
          <w:sz w:val="28"/>
          <w:szCs w:val="28"/>
        </w:rPr>
        <w:tab/>
      </w:r>
      <w:r w:rsidR="005759C3" w:rsidRPr="00B3536A">
        <w:rPr>
          <w:sz w:val="28"/>
          <w:szCs w:val="28"/>
        </w:rPr>
        <w:t>участник закупки является субъектом малого или среднего предпринимательства</w:t>
      </w:r>
      <w:r w:rsidR="00B9386C">
        <w:rPr>
          <w:sz w:val="28"/>
          <w:szCs w:val="28"/>
        </w:rPr>
        <w:t xml:space="preserve"> либо </w:t>
      </w:r>
      <w:r w:rsidR="00B9386C" w:rsidRPr="007719FC">
        <w:rPr>
          <w:sz w:val="28"/>
          <w:szCs w:val="28"/>
        </w:rPr>
        <w:t>самозанятым лицом –</w:t>
      </w:r>
      <w:r w:rsidR="00B9386C">
        <w:rPr>
          <w:sz w:val="28"/>
          <w:szCs w:val="28"/>
        </w:rPr>
        <w:t xml:space="preserve"> </w:t>
      </w:r>
      <w:r w:rsidR="00B9386C" w:rsidRPr="007719FC">
        <w:rPr>
          <w:sz w:val="28"/>
          <w:szCs w:val="28"/>
        </w:rPr>
        <w:t>физическим лицом, не являющимся индивидуальным предпринимателем</w:t>
      </w:r>
      <w:r w:rsidR="00B9386C">
        <w:rPr>
          <w:sz w:val="28"/>
          <w:szCs w:val="28"/>
        </w:rPr>
        <w:t>,</w:t>
      </w:r>
      <w:r w:rsidR="00B9386C" w:rsidRPr="007719FC">
        <w:rPr>
          <w:sz w:val="28"/>
          <w:szCs w:val="28"/>
        </w:rPr>
        <w:t xml:space="preserve"> и применяющим специальный налоговый режим «Налог на профессиональный доход»</w:t>
      </w:r>
      <w:r w:rsidR="00B9386C">
        <w:rPr>
          <w:sz w:val="28"/>
          <w:szCs w:val="28"/>
        </w:rPr>
        <w:t>.</w:t>
      </w:r>
    </w:p>
    <w:p w14:paraId="6C49E9F3" w14:textId="44448F94" w:rsidR="005759C3" w:rsidRPr="008A7CA0" w:rsidRDefault="005759C3" w:rsidP="0009415D">
      <w:pPr>
        <w:ind w:firstLine="709"/>
        <w:jc w:val="both"/>
        <w:rPr>
          <w:sz w:val="28"/>
          <w:szCs w:val="28"/>
        </w:rPr>
      </w:pPr>
    </w:p>
    <w:p w14:paraId="4B73C8AE" w14:textId="77777777" w:rsidR="0009415D" w:rsidRPr="008A7CA0" w:rsidRDefault="0009415D" w:rsidP="0009415D">
      <w:pPr>
        <w:ind w:firstLine="709"/>
        <w:jc w:val="both"/>
        <w:rPr>
          <w:sz w:val="28"/>
          <w:szCs w:val="28"/>
        </w:rPr>
      </w:pPr>
    </w:p>
    <w:p w14:paraId="33E6A922" w14:textId="77777777" w:rsidR="00666475" w:rsidRPr="008A7CA0" w:rsidRDefault="0009415D" w:rsidP="008625DC">
      <w:pPr>
        <w:ind w:firstLine="709"/>
        <w:jc w:val="both"/>
        <w:rPr>
          <w:sz w:val="28"/>
          <w:szCs w:val="28"/>
        </w:rPr>
      </w:pPr>
      <w:r w:rsidRPr="008A7CA0">
        <w:rPr>
          <w:sz w:val="28"/>
          <w:szCs w:val="28"/>
        </w:rPr>
        <w:t>Также настоящей декларацией участник подтверждает, что ознакомлен с условиями положения о закупке товаров, работ, услуг заказчика и регламентом работы Электронной торговой площадки.</w:t>
      </w:r>
    </w:p>
    <w:p w14:paraId="32F342BC" w14:textId="77777777" w:rsidR="00C87682" w:rsidRPr="008A7CA0" w:rsidRDefault="00C87682" w:rsidP="009E30F3">
      <w:pPr>
        <w:ind w:firstLine="709"/>
        <w:jc w:val="both"/>
        <w:rPr>
          <w:sz w:val="28"/>
          <w:szCs w:val="28"/>
        </w:rPr>
      </w:pPr>
    </w:p>
    <w:p w14:paraId="395407C8" w14:textId="77777777" w:rsidR="00C87682" w:rsidRPr="008A7CA0" w:rsidRDefault="00C87682" w:rsidP="009E30F3">
      <w:pPr>
        <w:ind w:firstLine="709"/>
        <w:jc w:val="both"/>
        <w:rPr>
          <w:sz w:val="28"/>
          <w:szCs w:val="28"/>
        </w:rPr>
      </w:pPr>
    </w:p>
    <w:p w14:paraId="67BB4331" w14:textId="77777777" w:rsidR="0009415D" w:rsidRPr="008A7CA0" w:rsidRDefault="0009415D" w:rsidP="009E30F3">
      <w:pPr>
        <w:ind w:firstLine="709"/>
        <w:jc w:val="both"/>
        <w:rPr>
          <w:sz w:val="28"/>
          <w:szCs w:val="28"/>
        </w:rPr>
      </w:pPr>
    </w:p>
    <w:p w14:paraId="160DB034" w14:textId="77777777" w:rsidR="0009415D" w:rsidRPr="008A7CA0" w:rsidRDefault="0009415D" w:rsidP="009E30F3">
      <w:pPr>
        <w:ind w:firstLine="709"/>
        <w:jc w:val="both"/>
        <w:rPr>
          <w:sz w:val="28"/>
          <w:szCs w:val="28"/>
        </w:rPr>
      </w:pPr>
    </w:p>
    <w:p w14:paraId="262D88F8" w14:textId="77777777" w:rsidR="0009415D" w:rsidRPr="008A7CA0" w:rsidRDefault="0009415D" w:rsidP="009E30F3">
      <w:pPr>
        <w:ind w:firstLine="709"/>
        <w:jc w:val="both"/>
        <w:rPr>
          <w:sz w:val="28"/>
          <w:szCs w:val="28"/>
        </w:rPr>
      </w:pPr>
    </w:p>
    <w:p w14:paraId="3BEC4FE9" w14:textId="77777777" w:rsidR="0009415D" w:rsidRPr="008A7CA0" w:rsidRDefault="0009415D" w:rsidP="009E30F3">
      <w:pPr>
        <w:ind w:firstLine="709"/>
        <w:jc w:val="both"/>
        <w:rPr>
          <w:sz w:val="28"/>
          <w:szCs w:val="28"/>
        </w:rPr>
      </w:pPr>
    </w:p>
    <w:p w14:paraId="73C271DC" w14:textId="77777777" w:rsidR="0009415D" w:rsidRPr="008A7CA0" w:rsidRDefault="0009415D" w:rsidP="009E30F3">
      <w:pPr>
        <w:ind w:firstLine="709"/>
        <w:jc w:val="both"/>
        <w:rPr>
          <w:sz w:val="28"/>
          <w:szCs w:val="28"/>
        </w:rPr>
      </w:pPr>
    </w:p>
    <w:p w14:paraId="05970B6C" w14:textId="77777777" w:rsidR="0009415D" w:rsidRPr="008A7CA0" w:rsidRDefault="0009415D" w:rsidP="009E30F3">
      <w:pPr>
        <w:ind w:firstLine="709"/>
        <w:jc w:val="both"/>
        <w:rPr>
          <w:sz w:val="28"/>
          <w:szCs w:val="28"/>
        </w:rPr>
      </w:pPr>
    </w:p>
    <w:p w14:paraId="0E9DE383" w14:textId="77777777" w:rsidR="0009415D" w:rsidRPr="008A7CA0" w:rsidRDefault="0009415D" w:rsidP="009E30F3">
      <w:pPr>
        <w:ind w:firstLine="709"/>
        <w:jc w:val="both"/>
        <w:rPr>
          <w:sz w:val="28"/>
          <w:szCs w:val="28"/>
        </w:rPr>
      </w:pPr>
    </w:p>
    <w:p w14:paraId="5A2DD1AF" w14:textId="77777777" w:rsidR="0009415D" w:rsidRPr="008A7CA0" w:rsidRDefault="0009415D" w:rsidP="009E30F3">
      <w:pPr>
        <w:ind w:firstLine="709"/>
        <w:jc w:val="both"/>
        <w:rPr>
          <w:sz w:val="28"/>
          <w:szCs w:val="28"/>
        </w:rPr>
      </w:pPr>
    </w:p>
    <w:p w14:paraId="2AD21026" w14:textId="711C19A1" w:rsidR="0009415D" w:rsidRDefault="0009415D" w:rsidP="009E30F3">
      <w:pPr>
        <w:ind w:firstLine="709"/>
        <w:jc w:val="both"/>
        <w:rPr>
          <w:sz w:val="28"/>
          <w:szCs w:val="28"/>
        </w:rPr>
      </w:pPr>
    </w:p>
    <w:p w14:paraId="5E101D43" w14:textId="2B3F8336" w:rsidR="00A925EC" w:rsidRDefault="00A925EC" w:rsidP="009E30F3">
      <w:pPr>
        <w:ind w:firstLine="709"/>
        <w:jc w:val="both"/>
        <w:rPr>
          <w:sz w:val="28"/>
          <w:szCs w:val="28"/>
        </w:rPr>
      </w:pPr>
    </w:p>
    <w:p w14:paraId="3E99695D" w14:textId="1E6BD7D9" w:rsidR="00A925EC" w:rsidRDefault="00A925EC" w:rsidP="009E30F3">
      <w:pPr>
        <w:ind w:firstLine="709"/>
        <w:jc w:val="both"/>
        <w:rPr>
          <w:sz w:val="28"/>
          <w:szCs w:val="28"/>
        </w:rPr>
      </w:pPr>
    </w:p>
    <w:p w14:paraId="2A44691D" w14:textId="1D8149BD" w:rsidR="00A925EC" w:rsidRDefault="00A925EC" w:rsidP="009E30F3">
      <w:pPr>
        <w:ind w:firstLine="709"/>
        <w:jc w:val="both"/>
        <w:rPr>
          <w:sz w:val="28"/>
          <w:szCs w:val="28"/>
        </w:rPr>
      </w:pPr>
    </w:p>
    <w:p w14:paraId="03F6A717" w14:textId="2874BF26" w:rsidR="00A925EC" w:rsidRDefault="00A925EC" w:rsidP="009E30F3">
      <w:pPr>
        <w:ind w:firstLine="709"/>
        <w:jc w:val="both"/>
        <w:rPr>
          <w:sz w:val="28"/>
          <w:szCs w:val="28"/>
        </w:rPr>
      </w:pPr>
    </w:p>
    <w:p w14:paraId="21D5EB93" w14:textId="26BB26EB" w:rsidR="00A925EC" w:rsidRDefault="00A925EC" w:rsidP="009E30F3">
      <w:pPr>
        <w:ind w:firstLine="709"/>
        <w:jc w:val="both"/>
        <w:rPr>
          <w:sz w:val="28"/>
          <w:szCs w:val="28"/>
        </w:rPr>
      </w:pPr>
    </w:p>
    <w:p w14:paraId="74D0C7E8" w14:textId="0891F483" w:rsidR="00A925EC" w:rsidRDefault="00A925EC" w:rsidP="009E30F3">
      <w:pPr>
        <w:ind w:firstLine="709"/>
        <w:jc w:val="both"/>
        <w:rPr>
          <w:sz w:val="28"/>
          <w:szCs w:val="28"/>
        </w:rPr>
      </w:pPr>
    </w:p>
    <w:p w14:paraId="625E0859" w14:textId="4C733877" w:rsidR="00A925EC" w:rsidRDefault="00A925EC" w:rsidP="009E30F3">
      <w:pPr>
        <w:ind w:firstLine="709"/>
        <w:jc w:val="both"/>
        <w:rPr>
          <w:sz w:val="28"/>
          <w:szCs w:val="28"/>
        </w:rPr>
      </w:pPr>
    </w:p>
    <w:p w14:paraId="7B4A09EA" w14:textId="626B4A4B" w:rsidR="00A925EC" w:rsidRDefault="00A925EC" w:rsidP="009E30F3">
      <w:pPr>
        <w:ind w:firstLine="709"/>
        <w:jc w:val="both"/>
        <w:rPr>
          <w:sz w:val="28"/>
          <w:szCs w:val="28"/>
        </w:rPr>
      </w:pPr>
    </w:p>
    <w:p w14:paraId="490E1BDA" w14:textId="3D4F56A8" w:rsidR="00A925EC" w:rsidRDefault="00A925EC" w:rsidP="009E30F3">
      <w:pPr>
        <w:ind w:firstLine="709"/>
        <w:jc w:val="both"/>
        <w:rPr>
          <w:sz w:val="28"/>
          <w:szCs w:val="28"/>
        </w:rPr>
      </w:pPr>
    </w:p>
    <w:p w14:paraId="27BC4A6B" w14:textId="7D7FA71C" w:rsidR="00A925EC" w:rsidRDefault="00A925EC" w:rsidP="009E30F3">
      <w:pPr>
        <w:ind w:firstLine="709"/>
        <w:jc w:val="both"/>
        <w:rPr>
          <w:sz w:val="28"/>
          <w:szCs w:val="28"/>
        </w:rPr>
      </w:pPr>
    </w:p>
    <w:p w14:paraId="253ADEE0" w14:textId="5E84FB09" w:rsidR="00A925EC" w:rsidRDefault="00A925EC" w:rsidP="009E30F3">
      <w:pPr>
        <w:ind w:firstLine="709"/>
        <w:jc w:val="both"/>
        <w:rPr>
          <w:sz w:val="28"/>
          <w:szCs w:val="28"/>
        </w:rPr>
      </w:pPr>
    </w:p>
    <w:p w14:paraId="2E9F62EF" w14:textId="33A33C6C" w:rsidR="00A925EC" w:rsidRDefault="00A925EC" w:rsidP="009E30F3">
      <w:pPr>
        <w:ind w:firstLine="709"/>
        <w:jc w:val="both"/>
        <w:rPr>
          <w:sz w:val="28"/>
          <w:szCs w:val="28"/>
        </w:rPr>
      </w:pPr>
    </w:p>
    <w:p w14:paraId="1851CDA9" w14:textId="5B16FBBC" w:rsidR="00A925EC" w:rsidRDefault="00A925EC" w:rsidP="009E30F3">
      <w:pPr>
        <w:ind w:firstLine="709"/>
        <w:jc w:val="both"/>
        <w:rPr>
          <w:sz w:val="28"/>
          <w:szCs w:val="28"/>
        </w:rPr>
      </w:pPr>
    </w:p>
    <w:p w14:paraId="1BC44D0A" w14:textId="54CC4821" w:rsidR="00405DD4" w:rsidRDefault="00405DD4" w:rsidP="009E30F3">
      <w:pPr>
        <w:ind w:firstLine="709"/>
        <w:jc w:val="both"/>
        <w:rPr>
          <w:sz w:val="28"/>
          <w:szCs w:val="28"/>
        </w:rPr>
      </w:pPr>
    </w:p>
    <w:p w14:paraId="3BF80F7A" w14:textId="36768DF8" w:rsidR="00405DD4" w:rsidRDefault="00405DD4" w:rsidP="009E30F3">
      <w:pPr>
        <w:ind w:firstLine="709"/>
        <w:jc w:val="both"/>
        <w:rPr>
          <w:sz w:val="28"/>
          <w:szCs w:val="28"/>
        </w:rPr>
      </w:pPr>
    </w:p>
    <w:p w14:paraId="7D3123FA" w14:textId="613E398F" w:rsidR="00405DD4" w:rsidRDefault="00405DD4" w:rsidP="009E30F3">
      <w:pPr>
        <w:ind w:firstLine="709"/>
        <w:jc w:val="both"/>
        <w:rPr>
          <w:sz w:val="28"/>
          <w:szCs w:val="28"/>
        </w:rPr>
      </w:pPr>
    </w:p>
    <w:p w14:paraId="2B331A03" w14:textId="6279B09E" w:rsidR="00405DD4" w:rsidRDefault="00405DD4" w:rsidP="009E30F3">
      <w:pPr>
        <w:ind w:firstLine="709"/>
        <w:jc w:val="both"/>
        <w:rPr>
          <w:sz w:val="28"/>
          <w:szCs w:val="28"/>
        </w:rPr>
      </w:pPr>
    </w:p>
    <w:p w14:paraId="71797AD5" w14:textId="5C6A2A9F" w:rsidR="00405DD4" w:rsidRDefault="00405DD4" w:rsidP="009E30F3">
      <w:pPr>
        <w:ind w:firstLine="709"/>
        <w:jc w:val="both"/>
        <w:rPr>
          <w:sz w:val="28"/>
          <w:szCs w:val="28"/>
        </w:rPr>
      </w:pPr>
    </w:p>
    <w:p w14:paraId="6FF20FAB" w14:textId="34500144" w:rsidR="00405DD4" w:rsidRDefault="00405DD4" w:rsidP="009E30F3">
      <w:pPr>
        <w:ind w:firstLine="709"/>
        <w:jc w:val="both"/>
        <w:rPr>
          <w:sz w:val="28"/>
          <w:szCs w:val="28"/>
        </w:rPr>
      </w:pPr>
    </w:p>
    <w:p w14:paraId="7C4D6823" w14:textId="40A11022" w:rsidR="00405DD4" w:rsidRDefault="00405DD4" w:rsidP="009E30F3">
      <w:pPr>
        <w:ind w:firstLine="709"/>
        <w:jc w:val="both"/>
        <w:rPr>
          <w:sz w:val="28"/>
          <w:szCs w:val="28"/>
        </w:rPr>
      </w:pPr>
    </w:p>
    <w:p w14:paraId="7DF4C748" w14:textId="328E1AAE" w:rsidR="00405DD4" w:rsidRDefault="00405DD4" w:rsidP="009E30F3">
      <w:pPr>
        <w:ind w:firstLine="709"/>
        <w:jc w:val="both"/>
        <w:rPr>
          <w:sz w:val="28"/>
          <w:szCs w:val="28"/>
        </w:rPr>
      </w:pPr>
    </w:p>
    <w:p w14:paraId="10A25311" w14:textId="3E595C16" w:rsidR="00405DD4" w:rsidRDefault="00405DD4" w:rsidP="009E30F3">
      <w:pPr>
        <w:ind w:firstLine="709"/>
        <w:jc w:val="both"/>
        <w:rPr>
          <w:sz w:val="28"/>
          <w:szCs w:val="28"/>
        </w:rPr>
      </w:pPr>
    </w:p>
    <w:p w14:paraId="052E9894" w14:textId="67A01E69" w:rsidR="00405DD4" w:rsidRDefault="00405DD4" w:rsidP="009E30F3">
      <w:pPr>
        <w:ind w:firstLine="709"/>
        <w:jc w:val="both"/>
        <w:rPr>
          <w:sz w:val="28"/>
          <w:szCs w:val="28"/>
        </w:rPr>
      </w:pPr>
    </w:p>
    <w:p w14:paraId="04BB8847" w14:textId="2967AF03" w:rsidR="00405DD4" w:rsidRDefault="00405DD4" w:rsidP="009E30F3">
      <w:pPr>
        <w:ind w:firstLine="709"/>
        <w:jc w:val="both"/>
        <w:rPr>
          <w:sz w:val="28"/>
          <w:szCs w:val="28"/>
        </w:rPr>
      </w:pPr>
    </w:p>
    <w:p w14:paraId="09B1C7CE" w14:textId="044AE8C8" w:rsidR="00405DD4" w:rsidRDefault="00405DD4" w:rsidP="009E30F3">
      <w:pPr>
        <w:ind w:firstLine="709"/>
        <w:jc w:val="both"/>
        <w:rPr>
          <w:sz w:val="28"/>
          <w:szCs w:val="28"/>
        </w:rPr>
      </w:pPr>
    </w:p>
    <w:p w14:paraId="48D0E3F3" w14:textId="10C5A9F6" w:rsidR="00405DD4" w:rsidRDefault="00405DD4" w:rsidP="009E30F3">
      <w:pPr>
        <w:ind w:firstLine="709"/>
        <w:jc w:val="both"/>
        <w:rPr>
          <w:sz w:val="28"/>
          <w:szCs w:val="28"/>
        </w:rPr>
      </w:pPr>
    </w:p>
    <w:p w14:paraId="0A15FD31" w14:textId="77777777" w:rsidR="00405DD4" w:rsidRDefault="00405DD4" w:rsidP="009E30F3">
      <w:pPr>
        <w:ind w:firstLine="709"/>
        <w:jc w:val="both"/>
        <w:rPr>
          <w:sz w:val="28"/>
          <w:szCs w:val="28"/>
        </w:rPr>
      </w:pPr>
    </w:p>
    <w:p w14:paraId="0B55EC9F" w14:textId="7A6338E5" w:rsidR="00A925EC" w:rsidRDefault="00A925EC" w:rsidP="009E30F3">
      <w:pPr>
        <w:ind w:firstLine="709"/>
        <w:jc w:val="both"/>
        <w:rPr>
          <w:sz w:val="28"/>
          <w:szCs w:val="28"/>
        </w:rPr>
      </w:pPr>
    </w:p>
    <w:p w14:paraId="4B8A9EAE" w14:textId="1FF64BDC" w:rsidR="00A925EC" w:rsidRDefault="00A925EC" w:rsidP="009E30F3">
      <w:pPr>
        <w:ind w:firstLine="709"/>
        <w:jc w:val="both"/>
        <w:rPr>
          <w:sz w:val="28"/>
          <w:szCs w:val="28"/>
        </w:rPr>
      </w:pPr>
    </w:p>
    <w:p w14:paraId="46C8F7CF" w14:textId="77777777" w:rsidR="00A925EC" w:rsidRPr="008A7CA0" w:rsidRDefault="00A925EC" w:rsidP="009E30F3">
      <w:pPr>
        <w:ind w:firstLine="709"/>
        <w:jc w:val="both"/>
        <w:rPr>
          <w:sz w:val="28"/>
          <w:szCs w:val="28"/>
        </w:rPr>
      </w:pPr>
    </w:p>
    <w:p w14:paraId="57C25905" w14:textId="77777777" w:rsidR="0009415D" w:rsidRPr="008A7CA0" w:rsidRDefault="0009415D" w:rsidP="009E30F3">
      <w:pPr>
        <w:ind w:firstLine="709"/>
        <w:jc w:val="both"/>
        <w:rPr>
          <w:sz w:val="28"/>
          <w:szCs w:val="28"/>
        </w:rPr>
      </w:pPr>
    </w:p>
    <w:p w14:paraId="6D26C5F3" w14:textId="77777777" w:rsidR="00C87682" w:rsidRPr="008A7CA0" w:rsidRDefault="00C87682" w:rsidP="00C87682">
      <w:pPr>
        <w:pStyle w:val="ConsPlusNormal"/>
        <w:widowControl/>
        <w:ind w:firstLine="0"/>
        <w:jc w:val="center"/>
        <w:rPr>
          <w:rFonts w:ascii="Times New Roman" w:hAnsi="Times New Roman" w:cs="Times New Roman"/>
          <w:b/>
          <w:i/>
          <w:kern w:val="28"/>
          <w:sz w:val="28"/>
          <w:szCs w:val="28"/>
        </w:rPr>
      </w:pPr>
      <w:r w:rsidRPr="008A7CA0">
        <w:rPr>
          <w:rFonts w:ascii="Times New Roman" w:hAnsi="Times New Roman" w:cs="Times New Roman"/>
          <w:b/>
          <w:i/>
          <w:kern w:val="28"/>
          <w:sz w:val="28"/>
          <w:szCs w:val="28"/>
        </w:rPr>
        <w:t xml:space="preserve">Рекомендуемая форма для заполнения </w:t>
      </w:r>
    </w:p>
    <w:p w14:paraId="0384F8A3" w14:textId="77777777" w:rsidR="00C87682" w:rsidRPr="008A7CA0" w:rsidRDefault="00C87682" w:rsidP="00C87682">
      <w:pPr>
        <w:jc w:val="center"/>
        <w:rPr>
          <w:rFonts w:eastAsia="MS Mincho"/>
          <w:b/>
          <w:kern w:val="32"/>
          <w:sz w:val="28"/>
          <w:szCs w:val="28"/>
        </w:rPr>
      </w:pPr>
    </w:p>
    <w:p w14:paraId="1F433459" w14:textId="77777777" w:rsidR="00C87682" w:rsidRPr="008A7CA0" w:rsidRDefault="00C87682" w:rsidP="00C87682">
      <w:pPr>
        <w:jc w:val="center"/>
        <w:rPr>
          <w:rFonts w:eastAsia="MS Mincho"/>
          <w:b/>
          <w:kern w:val="32"/>
          <w:sz w:val="28"/>
          <w:szCs w:val="28"/>
        </w:rPr>
      </w:pPr>
      <w:r w:rsidRPr="008A7CA0">
        <w:rPr>
          <w:rFonts w:eastAsia="MS Mincho"/>
          <w:b/>
          <w:kern w:val="32"/>
          <w:sz w:val="28"/>
          <w:szCs w:val="28"/>
        </w:rPr>
        <w:t>Форма 4. Сведения о поставляемом товаре, выполняемой работе, оказываемой услуге*</w:t>
      </w:r>
    </w:p>
    <w:p w14:paraId="703BF779" w14:textId="77777777" w:rsidR="00C87682" w:rsidRPr="008A7CA0" w:rsidRDefault="00C87682" w:rsidP="00C87682">
      <w:pPr>
        <w:rPr>
          <w:rFonts w:eastAsia="MS Mincho"/>
          <w:b/>
          <w:kern w:val="32"/>
          <w:sz w:val="28"/>
          <w:szCs w:val="28"/>
        </w:rPr>
      </w:pPr>
    </w:p>
    <w:p w14:paraId="4791BF30" w14:textId="77777777" w:rsidR="00C87682" w:rsidRPr="008A7CA0" w:rsidRDefault="00C87682" w:rsidP="00C87682">
      <w:pPr>
        <w:autoSpaceDE w:val="0"/>
        <w:autoSpaceDN w:val="0"/>
        <w:adjustRightInd w:val="0"/>
        <w:ind w:firstLine="540"/>
        <w:jc w:val="both"/>
        <w:rPr>
          <w:rFonts w:eastAsiaTheme="minorHAnsi"/>
          <w:i/>
          <w:sz w:val="28"/>
          <w:szCs w:val="28"/>
          <w:lang w:eastAsia="en-US"/>
        </w:rPr>
      </w:pPr>
      <w:r w:rsidRPr="008A7CA0">
        <w:rPr>
          <w:i/>
          <w:snapToGrid w:val="0"/>
          <w:sz w:val="28"/>
          <w:szCs w:val="28"/>
        </w:rPr>
        <w:t xml:space="preserve">Сведения </w:t>
      </w:r>
      <w:r w:rsidRPr="008A7CA0">
        <w:rPr>
          <w:rFonts w:eastAsia="MS Mincho"/>
          <w:i/>
          <w:kern w:val="32"/>
          <w:sz w:val="28"/>
          <w:szCs w:val="28"/>
        </w:rPr>
        <w:t xml:space="preserve">о поставляемом товаре </w:t>
      </w:r>
      <w:r w:rsidRPr="008A7CA0">
        <w:rPr>
          <w:i/>
          <w:sz w:val="28"/>
          <w:szCs w:val="28"/>
        </w:rPr>
        <w:t xml:space="preserve">следует формировать в виде описания поставляемого товара на основе раздела </w:t>
      </w:r>
      <w:r w:rsidRPr="008A7CA0">
        <w:rPr>
          <w:i/>
          <w:sz w:val="28"/>
          <w:szCs w:val="28"/>
          <w:lang w:val="en-US"/>
        </w:rPr>
        <w:t>III</w:t>
      </w:r>
      <w:r w:rsidRPr="008A7CA0">
        <w:rPr>
          <w:i/>
          <w:sz w:val="28"/>
          <w:szCs w:val="28"/>
        </w:rPr>
        <w:t xml:space="preserve"> «Техническое задание» следующим образом:</w:t>
      </w:r>
    </w:p>
    <w:p w14:paraId="3D60735F" w14:textId="77777777" w:rsidR="00C87682" w:rsidRPr="008A7CA0" w:rsidRDefault="00C87682" w:rsidP="00C87682">
      <w:pPr>
        <w:rPr>
          <w:rFonts w:eastAsia="MS Mincho"/>
          <w:b/>
          <w:kern w:val="32"/>
          <w:sz w:val="28"/>
          <w:szCs w:val="28"/>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0"/>
        <w:gridCol w:w="4091"/>
        <w:gridCol w:w="709"/>
        <w:gridCol w:w="851"/>
        <w:gridCol w:w="1417"/>
        <w:gridCol w:w="1843"/>
      </w:tblGrid>
      <w:tr w:rsidR="007F18A9" w:rsidRPr="007F18A9" w14:paraId="35FE7D0B" w14:textId="77777777" w:rsidTr="00A742E9">
        <w:trPr>
          <w:trHeight w:val="55"/>
        </w:trPr>
        <w:tc>
          <w:tcPr>
            <w:tcW w:w="460" w:type="dxa"/>
            <w:shd w:val="clear" w:color="auto" w:fill="auto"/>
            <w:noWrap/>
            <w:tcMar>
              <w:top w:w="15" w:type="dxa"/>
              <w:left w:w="15" w:type="dxa"/>
              <w:bottom w:w="0" w:type="dxa"/>
              <w:right w:w="15" w:type="dxa"/>
            </w:tcMar>
            <w:vAlign w:val="center"/>
            <w:hideMark/>
          </w:tcPr>
          <w:p w14:paraId="3836E2AC" w14:textId="77777777" w:rsidR="00A742E9" w:rsidRPr="007F18A9" w:rsidRDefault="00A742E9" w:rsidP="00AF6B73">
            <w:pPr>
              <w:jc w:val="center"/>
              <w:rPr>
                <w:b/>
                <w:sz w:val="22"/>
                <w:szCs w:val="22"/>
              </w:rPr>
            </w:pPr>
            <w:r w:rsidRPr="007F18A9">
              <w:rPr>
                <w:b/>
                <w:sz w:val="22"/>
                <w:szCs w:val="22"/>
              </w:rPr>
              <w:t>№ п/п</w:t>
            </w:r>
          </w:p>
        </w:tc>
        <w:tc>
          <w:tcPr>
            <w:tcW w:w="4091" w:type="dxa"/>
          </w:tcPr>
          <w:p w14:paraId="3CC18FF7" w14:textId="77777777" w:rsidR="00A742E9" w:rsidRPr="007F18A9" w:rsidRDefault="00A742E9" w:rsidP="00405DD4">
            <w:pPr>
              <w:jc w:val="center"/>
              <w:rPr>
                <w:b/>
                <w:sz w:val="22"/>
                <w:szCs w:val="22"/>
              </w:rPr>
            </w:pPr>
            <w:r w:rsidRPr="007F18A9">
              <w:rPr>
                <w:b/>
                <w:sz w:val="22"/>
                <w:szCs w:val="22"/>
              </w:rPr>
              <w:t>Наименование, технические характеристики,</w:t>
            </w:r>
          </w:p>
          <w:p w14:paraId="2CA2AE30" w14:textId="68BCCE78" w:rsidR="00A742E9" w:rsidRPr="007F18A9" w:rsidRDefault="00A742E9" w:rsidP="00405DD4">
            <w:pPr>
              <w:jc w:val="center"/>
              <w:rPr>
                <w:b/>
                <w:sz w:val="22"/>
                <w:szCs w:val="22"/>
              </w:rPr>
            </w:pPr>
            <w:r w:rsidRPr="007F18A9">
              <w:rPr>
                <w:b/>
                <w:sz w:val="22"/>
                <w:szCs w:val="22"/>
              </w:rPr>
              <w:t>функциональные характеристики (потребительские свойства) товара</w:t>
            </w:r>
          </w:p>
        </w:tc>
        <w:tc>
          <w:tcPr>
            <w:tcW w:w="709" w:type="dxa"/>
            <w:shd w:val="clear" w:color="auto" w:fill="auto"/>
            <w:noWrap/>
            <w:tcMar>
              <w:top w:w="15" w:type="dxa"/>
              <w:left w:w="15" w:type="dxa"/>
              <w:bottom w:w="0" w:type="dxa"/>
              <w:right w:w="15" w:type="dxa"/>
            </w:tcMar>
            <w:vAlign w:val="center"/>
            <w:hideMark/>
          </w:tcPr>
          <w:p w14:paraId="5F861CC1" w14:textId="77777777" w:rsidR="00A742E9" w:rsidRPr="007F18A9" w:rsidRDefault="00A742E9" w:rsidP="00AF6B73">
            <w:pPr>
              <w:jc w:val="center"/>
              <w:rPr>
                <w:b/>
                <w:sz w:val="22"/>
                <w:szCs w:val="22"/>
              </w:rPr>
            </w:pPr>
            <w:r w:rsidRPr="007F18A9">
              <w:rPr>
                <w:b/>
                <w:sz w:val="22"/>
                <w:szCs w:val="22"/>
              </w:rPr>
              <w:t>Ед. изм.</w:t>
            </w:r>
          </w:p>
        </w:tc>
        <w:tc>
          <w:tcPr>
            <w:tcW w:w="851" w:type="dxa"/>
            <w:shd w:val="clear" w:color="auto" w:fill="auto"/>
            <w:tcMar>
              <w:top w:w="15" w:type="dxa"/>
              <w:left w:w="15" w:type="dxa"/>
              <w:bottom w:w="0" w:type="dxa"/>
              <w:right w:w="15" w:type="dxa"/>
            </w:tcMar>
            <w:vAlign w:val="center"/>
            <w:hideMark/>
          </w:tcPr>
          <w:p w14:paraId="3709F673" w14:textId="77777777" w:rsidR="00A742E9" w:rsidRPr="007F18A9" w:rsidRDefault="00A742E9" w:rsidP="00AF6B73">
            <w:pPr>
              <w:jc w:val="center"/>
              <w:rPr>
                <w:b/>
                <w:sz w:val="22"/>
                <w:szCs w:val="22"/>
              </w:rPr>
            </w:pPr>
            <w:r w:rsidRPr="007F18A9">
              <w:rPr>
                <w:b/>
                <w:sz w:val="22"/>
                <w:szCs w:val="22"/>
              </w:rPr>
              <w:t>Кол-во</w:t>
            </w:r>
          </w:p>
        </w:tc>
        <w:tc>
          <w:tcPr>
            <w:tcW w:w="1417" w:type="dxa"/>
            <w:vAlign w:val="center"/>
          </w:tcPr>
          <w:p w14:paraId="1440678E" w14:textId="198EDDBD" w:rsidR="00A742E9" w:rsidRPr="007F18A9" w:rsidRDefault="00A742E9" w:rsidP="00AF6B73">
            <w:pPr>
              <w:jc w:val="center"/>
              <w:rPr>
                <w:b/>
                <w:sz w:val="22"/>
                <w:szCs w:val="22"/>
              </w:rPr>
            </w:pPr>
            <w:r w:rsidRPr="007F18A9">
              <w:rPr>
                <w:b/>
                <w:sz w:val="22"/>
                <w:szCs w:val="22"/>
              </w:rPr>
              <w:t>Цена за ед. изм., руб.</w:t>
            </w:r>
          </w:p>
        </w:tc>
        <w:tc>
          <w:tcPr>
            <w:tcW w:w="1843" w:type="dxa"/>
            <w:vAlign w:val="center"/>
          </w:tcPr>
          <w:p w14:paraId="50646188" w14:textId="77777777" w:rsidR="00A742E9" w:rsidRPr="007F18A9" w:rsidRDefault="00A742E9" w:rsidP="00AF6B73">
            <w:pPr>
              <w:jc w:val="center"/>
              <w:rPr>
                <w:b/>
                <w:sz w:val="22"/>
                <w:szCs w:val="22"/>
              </w:rPr>
            </w:pPr>
            <w:r w:rsidRPr="007F18A9">
              <w:rPr>
                <w:b/>
                <w:sz w:val="22"/>
                <w:szCs w:val="22"/>
              </w:rPr>
              <w:t>Страна происхождения товара</w:t>
            </w:r>
          </w:p>
        </w:tc>
      </w:tr>
      <w:tr w:rsidR="007F18A9" w:rsidRPr="007F18A9" w14:paraId="524E25CC" w14:textId="77777777" w:rsidTr="00A742E9">
        <w:trPr>
          <w:trHeight w:val="55"/>
        </w:trPr>
        <w:tc>
          <w:tcPr>
            <w:tcW w:w="460" w:type="dxa"/>
            <w:shd w:val="clear" w:color="auto" w:fill="auto"/>
            <w:noWrap/>
            <w:tcMar>
              <w:top w:w="15" w:type="dxa"/>
              <w:left w:w="15" w:type="dxa"/>
              <w:bottom w:w="0" w:type="dxa"/>
              <w:right w:w="15" w:type="dxa"/>
            </w:tcMar>
            <w:vAlign w:val="center"/>
            <w:hideMark/>
          </w:tcPr>
          <w:p w14:paraId="7F0FD247" w14:textId="612AB80E" w:rsidR="00A742E9" w:rsidRPr="007F18A9" w:rsidRDefault="00A742E9" w:rsidP="004B560C">
            <w:pPr>
              <w:rPr>
                <w:sz w:val="22"/>
                <w:szCs w:val="22"/>
              </w:rPr>
            </w:pPr>
            <w:r w:rsidRPr="007F18A9">
              <w:rPr>
                <w:sz w:val="22"/>
                <w:szCs w:val="22"/>
              </w:rPr>
              <w:t>…</w:t>
            </w:r>
          </w:p>
        </w:tc>
        <w:tc>
          <w:tcPr>
            <w:tcW w:w="4091" w:type="dxa"/>
            <w:shd w:val="clear" w:color="000000" w:fill="FFFFFF"/>
          </w:tcPr>
          <w:p w14:paraId="1D02F258" w14:textId="48F818DB" w:rsidR="00A742E9" w:rsidRPr="007F18A9" w:rsidRDefault="00A742E9" w:rsidP="004B560C">
            <w:pPr>
              <w:rPr>
                <w:sz w:val="22"/>
                <w:szCs w:val="22"/>
              </w:rPr>
            </w:pPr>
            <w:r w:rsidRPr="007F18A9">
              <w:rPr>
                <w:sz w:val="22"/>
                <w:szCs w:val="22"/>
              </w:rPr>
              <w:t>…</w:t>
            </w:r>
          </w:p>
        </w:tc>
        <w:tc>
          <w:tcPr>
            <w:tcW w:w="709" w:type="dxa"/>
            <w:shd w:val="clear" w:color="auto" w:fill="auto"/>
            <w:noWrap/>
            <w:tcMar>
              <w:top w:w="15" w:type="dxa"/>
              <w:left w:w="15" w:type="dxa"/>
              <w:bottom w:w="0" w:type="dxa"/>
              <w:right w:w="15" w:type="dxa"/>
            </w:tcMar>
            <w:vAlign w:val="center"/>
          </w:tcPr>
          <w:p w14:paraId="4F0E8A9E" w14:textId="0216A483" w:rsidR="00A742E9" w:rsidRPr="007F18A9" w:rsidRDefault="00A742E9" w:rsidP="004B560C">
            <w:pPr>
              <w:jc w:val="center"/>
              <w:rPr>
                <w:sz w:val="22"/>
                <w:szCs w:val="22"/>
              </w:rPr>
            </w:pPr>
            <w:r w:rsidRPr="007F18A9">
              <w:rPr>
                <w:sz w:val="22"/>
                <w:szCs w:val="22"/>
              </w:rPr>
              <w:t>…</w:t>
            </w:r>
          </w:p>
        </w:tc>
        <w:tc>
          <w:tcPr>
            <w:tcW w:w="851" w:type="dxa"/>
            <w:shd w:val="clear" w:color="000000" w:fill="FFFFFF"/>
            <w:noWrap/>
            <w:tcMar>
              <w:top w:w="15" w:type="dxa"/>
              <w:left w:w="15" w:type="dxa"/>
              <w:bottom w:w="0" w:type="dxa"/>
              <w:right w:w="15" w:type="dxa"/>
            </w:tcMar>
            <w:vAlign w:val="center"/>
          </w:tcPr>
          <w:p w14:paraId="7BE8AF3A" w14:textId="10A5AE96" w:rsidR="00A742E9" w:rsidRPr="007F18A9" w:rsidRDefault="00A742E9" w:rsidP="004B560C">
            <w:pPr>
              <w:jc w:val="center"/>
              <w:rPr>
                <w:sz w:val="22"/>
                <w:szCs w:val="22"/>
              </w:rPr>
            </w:pPr>
            <w:r w:rsidRPr="007F18A9">
              <w:rPr>
                <w:sz w:val="22"/>
                <w:szCs w:val="22"/>
              </w:rPr>
              <w:t>…</w:t>
            </w:r>
          </w:p>
        </w:tc>
        <w:tc>
          <w:tcPr>
            <w:tcW w:w="1417" w:type="dxa"/>
            <w:shd w:val="clear" w:color="000000" w:fill="FFFFFF"/>
            <w:vAlign w:val="center"/>
          </w:tcPr>
          <w:p w14:paraId="2897507D" w14:textId="24A18350" w:rsidR="00A742E9" w:rsidRPr="007F18A9" w:rsidRDefault="00A742E9" w:rsidP="004B560C">
            <w:pPr>
              <w:jc w:val="center"/>
              <w:rPr>
                <w:sz w:val="22"/>
                <w:szCs w:val="22"/>
              </w:rPr>
            </w:pPr>
            <w:r w:rsidRPr="007F18A9">
              <w:rPr>
                <w:sz w:val="22"/>
                <w:szCs w:val="22"/>
              </w:rPr>
              <w:t>…</w:t>
            </w:r>
          </w:p>
        </w:tc>
        <w:tc>
          <w:tcPr>
            <w:tcW w:w="1843" w:type="dxa"/>
            <w:shd w:val="clear" w:color="000000" w:fill="FFFFFF"/>
            <w:vAlign w:val="center"/>
          </w:tcPr>
          <w:p w14:paraId="671601C1" w14:textId="08C2395D" w:rsidR="00A742E9" w:rsidRPr="007F18A9" w:rsidRDefault="00A742E9" w:rsidP="004B560C">
            <w:pPr>
              <w:jc w:val="center"/>
              <w:rPr>
                <w:sz w:val="22"/>
                <w:szCs w:val="22"/>
              </w:rPr>
            </w:pPr>
            <w:r w:rsidRPr="007F18A9">
              <w:rPr>
                <w:sz w:val="22"/>
                <w:szCs w:val="22"/>
              </w:rPr>
              <w:t>…</w:t>
            </w:r>
          </w:p>
        </w:tc>
      </w:tr>
      <w:tr w:rsidR="007F18A9" w:rsidRPr="007F18A9" w14:paraId="21229FE2" w14:textId="77777777" w:rsidTr="00A742E9">
        <w:trPr>
          <w:trHeight w:val="55"/>
        </w:trPr>
        <w:tc>
          <w:tcPr>
            <w:tcW w:w="460" w:type="dxa"/>
            <w:shd w:val="clear" w:color="000000" w:fill="FFFFFF"/>
            <w:noWrap/>
            <w:tcMar>
              <w:top w:w="15" w:type="dxa"/>
              <w:left w:w="15" w:type="dxa"/>
              <w:bottom w:w="0" w:type="dxa"/>
              <w:right w:w="15" w:type="dxa"/>
            </w:tcMar>
            <w:vAlign w:val="center"/>
            <w:hideMark/>
          </w:tcPr>
          <w:p w14:paraId="1B0CF767" w14:textId="77777777" w:rsidR="00A742E9" w:rsidRPr="007F18A9" w:rsidRDefault="00A742E9" w:rsidP="004B560C">
            <w:pPr>
              <w:rPr>
                <w:sz w:val="22"/>
                <w:szCs w:val="22"/>
              </w:rPr>
            </w:pPr>
          </w:p>
        </w:tc>
        <w:tc>
          <w:tcPr>
            <w:tcW w:w="4091" w:type="dxa"/>
            <w:shd w:val="clear" w:color="000000" w:fill="FFFFFF"/>
          </w:tcPr>
          <w:p w14:paraId="5B7BDA4C" w14:textId="77777777" w:rsidR="00A742E9" w:rsidRPr="007F18A9" w:rsidRDefault="00A742E9" w:rsidP="004B560C">
            <w:pPr>
              <w:rPr>
                <w:sz w:val="22"/>
                <w:szCs w:val="22"/>
              </w:rPr>
            </w:pPr>
          </w:p>
        </w:tc>
        <w:tc>
          <w:tcPr>
            <w:tcW w:w="709" w:type="dxa"/>
            <w:shd w:val="clear" w:color="000000" w:fill="FFFFFF"/>
            <w:noWrap/>
            <w:tcMar>
              <w:top w:w="15" w:type="dxa"/>
              <w:left w:w="15" w:type="dxa"/>
              <w:bottom w:w="0" w:type="dxa"/>
              <w:right w:w="15" w:type="dxa"/>
            </w:tcMar>
            <w:vAlign w:val="center"/>
          </w:tcPr>
          <w:p w14:paraId="768EFBEB" w14:textId="77777777" w:rsidR="00A742E9" w:rsidRPr="007F18A9" w:rsidRDefault="00A742E9" w:rsidP="004B560C">
            <w:pPr>
              <w:jc w:val="center"/>
              <w:rPr>
                <w:sz w:val="22"/>
                <w:szCs w:val="22"/>
              </w:rPr>
            </w:pPr>
          </w:p>
        </w:tc>
        <w:tc>
          <w:tcPr>
            <w:tcW w:w="851" w:type="dxa"/>
            <w:shd w:val="clear" w:color="000000" w:fill="FFFFFF"/>
            <w:noWrap/>
            <w:tcMar>
              <w:top w:w="15" w:type="dxa"/>
              <w:left w:w="15" w:type="dxa"/>
              <w:bottom w:w="0" w:type="dxa"/>
              <w:right w:w="15" w:type="dxa"/>
            </w:tcMar>
            <w:vAlign w:val="center"/>
          </w:tcPr>
          <w:p w14:paraId="66636F57" w14:textId="77777777" w:rsidR="00A742E9" w:rsidRPr="007F18A9" w:rsidRDefault="00A742E9" w:rsidP="004B560C">
            <w:pPr>
              <w:jc w:val="center"/>
              <w:rPr>
                <w:sz w:val="22"/>
                <w:szCs w:val="22"/>
              </w:rPr>
            </w:pPr>
          </w:p>
        </w:tc>
        <w:tc>
          <w:tcPr>
            <w:tcW w:w="1417" w:type="dxa"/>
            <w:shd w:val="clear" w:color="000000" w:fill="FFFFFF"/>
            <w:vAlign w:val="center"/>
          </w:tcPr>
          <w:p w14:paraId="0FB337F2" w14:textId="77777777" w:rsidR="00A742E9" w:rsidRPr="007F18A9" w:rsidRDefault="00A742E9" w:rsidP="004B560C">
            <w:pPr>
              <w:jc w:val="center"/>
              <w:rPr>
                <w:sz w:val="22"/>
                <w:szCs w:val="22"/>
              </w:rPr>
            </w:pPr>
          </w:p>
        </w:tc>
        <w:tc>
          <w:tcPr>
            <w:tcW w:w="1843" w:type="dxa"/>
            <w:shd w:val="clear" w:color="000000" w:fill="FFFFFF"/>
            <w:vAlign w:val="center"/>
          </w:tcPr>
          <w:p w14:paraId="6F4ABC31" w14:textId="77777777" w:rsidR="00A742E9" w:rsidRPr="007F18A9" w:rsidRDefault="00A742E9" w:rsidP="004B560C">
            <w:pPr>
              <w:jc w:val="center"/>
              <w:rPr>
                <w:sz w:val="22"/>
                <w:szCs w:val="22"/>
              </w:rPr>
            </w:pPr>
          </w:p>
        </w:tc>
      </w:tr>
    </w:tbl>
    <w:p w14:paraId="3DA557D9" w14:textId="77777777" w:rsidR="00C87682" w:rsidRPr="007F18A9" w:rsidRDefault="00C87682" w:rsidP="00C87682">
      <w:pPr>
        <w:rPr>
          <w:rFonts w:eastAsia="MS Mincho"/>
          <w:b/>
          <w:kern w:val="32"/>
          <w:sz w:val="28"/>
          <w:szCs w:val="28"/>
        </w:rPr>
      </w:pPr>
    </w:p>
    <w:p w14:paraId="0B2802D1"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14:paraId="1900BD62" w14:textId="77777777" w:rsidR="00C87682" w:rsidRPr="008A7CA0" w:rsidRDefault="00C87682" w:rsidP="00C87682">
      <w:pPr>
        <w:widowControl w:val="0"/>
        <w:autoSpaceDE w:val="0"/>
        <w:autoSpaceDN w:val="0"/>
        <w:adjustRightInd w:val="0"/>
        <w:ind w:firstLine="709"/>
        <w:jc w:val="both"/>
        <w:rPr>
          <w:bCs/>
          <w:sz w:val="28"/>
          <w:szCs w:val="28"/>
        </w:rPr>
      </w:pPr>
      <w:r w:rsidRPr="008A7CA0">
        <w:rPr>
          <w:bCs/>
          <w:sz w:val="28"/>
          <w:szCs w:val="28"/>
        </w:rPr>
        <w:t>- наименование страны происхождения товаров;</w:t>
      </w:r>
    </w:p>
    <w:p w14:paraId="4C6E0795" w14:textId="1C6F0EFE" w:rsidR="00C87682" w:rsidRDefault="00C87682" w:rsidP="00C87682">
      <w:pPr>
        <w:widowControl w:val="0"/>
        <w:autoSpaceDE w:val="0"/>
        <w:autoSpaceDN w:val="0"/>
        <w:adjustRightInd w:val="0"/>
        <w:ind w:firstLine="709"/>
        <w:jc w:val="both"/>
        <w:rPr>
          <w:bCs/>
          <w:sz w:val="28"/>
          <w:szCs w:val="28"/>
        </w:rPr>
      </w:pPr>
      <w:r w:rsidRPr="008A7CA0">
        <w:rPr>
          <w:bCs/>
          <w:sz w:val="28"/>
          <w:szCs w:val="28"/>
        </w:rPr>
        <w:t>- сведения о цене единицы каждого товара (работы, услуги)</w:t>
      </w:r>
      <w:r w:rsidR="00405DD4">
        <w:rPr>
          <w:bCs/>
          <w:sz w:val="28"/>
          <w:szCs w:val="28"/>
        </w:rPr>
        <w:t>.</w:t>
      </w:r>
    </w:p>
    <w:p w14:paraId="3425B4B3" w14:textId="77777777" w:rsidR="00C87682" w:rsidRPr="008A7CA0" w:rsidRDefault="00C87682" w:rsidP="00C87682">
      <w:pPr>
        <w:pStyle w:val="af4"/>
        <w:snapToGrid/>
        <w:rPr>
          <w:rFonts w:ascii="Times New Roman" w:hAnsi="Times New Roman"/>
          <w:sz w:val="26"/>
          <w:szCs w:val="26"/>
        </w:rPr>
      </w:pPr>
    </w:p>
    <w:p w14:paraId="2591FB24" w14:textId="77777777" w:rsidR="00C87682" w:rsidRPr="008A7CA0" w:rsidRDefault="00C87682" w:rsidP="00C87682">
      <w:pPr>
        <w:pStyle w:val="af4"/>
        <w:snapToGrid/>
        <w:rPr>
          <w:rFonts w:ascii="Times New Roman" w:hAnsi="Times New Roman"/>
          <w:sz w:val="26"/>
          <w:szCs w:val="26"/>
        </w:rPr>
      </w:pPr>
    </w:p>
    <w:p w14:paraId="6C5C4BD3" w14:textId="77777777" w:rsidR="00C87682" w:rsidRPr="008A7CA0" w:rsidRDefault="00C87682" w:rsidP="00C87682">
      <w:pPr>
        <w:rPr>
          <w:i/>
          <w:sz w:val="28"/>
          <w:szCs w:val="28"/>
        </w:rPr>
      </w:pPr>
    </w:p>
    <w:p w14:paraId="2BD5BCE3" w14:textId="77777777" w:rsidR="00C87682" w:rsidRPr="008A7CA0" w:rsidRDefault="00C87682" w:rsidP="00C87682">
      <w:pPr>
        <w:ind w:firstLine="708"/>
        <w:jc w:val="both"/>
      </w:pPr>
    </w:p>
    <w:p w14:paraId="41BC2535" w14:textId="77777777" w:rsidR="00C87682" w:rsidRPr="008A7CA0" w:rsidRDefault="00C87682" w:rsidP="00C87682">
      <w:pPr>
        <w:ind w:firstLine="708"/>
        <w:jc w:val="both"/>
      </w:pPr>
    </w:p>
    <w:p w14:paraId="69EC4CCD" w14:textId="77777777" w:rsidR="00C87682" w:rsidRPr="008A7CA0" w:rsidRDefault="00C87682" w:rsidP="00C87682">
      <w:pPr>
        <w:ind w:firstLine="708"/>
        <w:jc w:val="both"/>
      </w:pPr>
    </w:p>
    <w:p w14:paraId="294B398D" w14:textId="77777777" w:rsidR="00C87682" w:rsidRPr="008A7CA0" w:rsidRDefault="00C87682" w:rsidP="00582340">
      <w:pPr>
        <w:jc w:val="both"/>
      </w:pPr>
    </w:p>
    <w:p w14:paraId="45EBB156" w14:textId="77777777" w:rsidR="00C87682" w:rsidRPr="008A7CA0" w:rsidRDefault="00C87682" w:rsidP="00C87682">
      <w:pPr>
        <w:ind w:firstLine="708"/>
        <w:jc w:val="both"/>
      </w:pPr>
    </w:p>
    <w:p w14:paraId="7DFF0548" w14:textId="77777777" w:rsidR="00C87682" w:rsidRPr="008A7CA0" w:rsidRDefault="00C87682" w:rsidP="00C87682">
      <w:pPr>
        <w:ind w:firstLine="708"/>
        <w:jc w:val="both"/>
      </w:pPr>
    </w:p>
    <w:p w14:paraId="3B7AA194" w14:textId="77777777" w:rsidR="00C87682" w:rsidRPr="008A7CA0" w:rsidRDefault="00C87682" w:rsidP="00C87682">
      <w:pPr>
        <w:ind w:firstLine="708"/>
        <w:jc w:val="both"/>
      </w:pPr>
    </w:p>
    <w:p w14:paraId="6A957F82" w14:textId="77777777" w:rsidR="00C87682" w:rsidRPr="008A7CA0" w:rsidRDefault="00C87682" w:rsidP="00F13E18">
      <w:pPr>
        <w:jc w:val="both"/>
      </w:pPr>
    </w:p>
    <w:p w14:paraId="044988C7" w14:textId="77777777" w:rsidR="00C87682" w:rsidRPr="008A7CA0" w:rsidRDefault="00C87682" w:rsidP="00C87682">
      <w:pPr>
        <w:ind w:firstLine="708"/>
        <w:jc w:val="both"/>
      </w:pPr>
    </w:p>
    <w:p w14:paraId="1410F903" w14:textId="77777777" w:rsidR="00C87682" w:rsidRPr="008A7CA0" w:rsidRDefault="00C87682" w:rsidP="00C87682">
      <w:pPr>
        <w:ind w:firstLine="708"/>
        <w:jc w:val="both"/>
      </w:pPr>
    </w:p>
    <w:p w14:paraId="6A2D9CD6" w14:textId="77777777" w:rsidR="00C87682" w:rsidRPr="008A7CA0" w:rsidRDefault="00C87682" w:rsidP="00C87682">
      <w:pPr>
        <w:ind w:firstLine="708"/>
        <w:jc w:val="both"/>
        <w:rPr>
          <w:rFonts w:eastAsia="MS Mincho"/>
          <w:i/>
        </w:rPr>
      </w:pPr>
      <w:r w:rsidRPr="008A7CA0">
        <w:t>*Рекомендуемая форма файла должна предусматривать возможность копирования и печати его содержимого.</w:t>
      </w:r>
    </w:p>
    <w:p w14:paraId="72E6B925" w14:textId="77777777" w:rsidR="00AD4F19" w:rsidRDefault="00AD4F19" w:rsidP="00C87682">
      <w:pPr>
        <w:rPr>
          <w:i/>
          <w:sz w:val="28"/>
          <w:szCs w:val="28"/>
        </w:rPr>
      </w:pPr>
    </w:p>
    <w:p w14:paraId="1859C6DE" w14:textId="77777777" w:rsidR="00AD4F19" w:rsidRDefault="00AD4F19" w:rsidP="00C87682">
      <w:pPr>
        <w:rPr>
          <w:i/>
          <w:sz w:val="28"/>
          <w:szCs w:val="28"/>
        </w:rPr>
      </w:pPr>
    </w:p>
    <w:p w14:paraId="472EE107" w14:textId="77777777" w:rsidR="00AD4F19" w:rsidRDefault="00AD4F19" w:rsidP="00C87682">
      <w:pPr>
        <w:rPr>
          <w:i/>
          <w:sz w:val="28"/>
          <w:szCs w:val="28"/>
        </w:rPr>
      </w:pPr>
    </w:p>
    <w:p w14:paraId="6C7BB417" w14:textId="77777777" w:rsidR="00AD4F19" w:rsidRDefault="00AD4F19" w:rsidP="00C87682">
      <w:pPr>
        <w:rPr>
          <w:i/>
          <w:sz w:val="28"/>
          <w:szCs w:val="28"/>
        </w:rPr>
      </w:pPr>
    </w:p>
    <w:p w14:paraId="60B8BB6F" w14:textId="22D1A8AC" w:rsidR="00AD4F19" w:rsidRDefault="00AD4F19" w:rsidP="00C87682">
      <w:pPr>
        <w:rPr>
          <w:i/>
          <w:sz w:val="28"/>
          <w:szCs w:val="28"/>
        </w:rPr>
      </w:pPr>
    </w:p>
    <w:p w14:paraId="6F882496" w14:textId="2AD4A9EF" w:rsidR="009D7AC5" w:rsidRDefault="009D7AC5" w:rsidP="009D7AC5">
      <w:pPr>
        <w:jc w:val="both"/>
        <w:rPr>
          <w:i/>
          <w:sz w:val="28"/>
          <w:szCs w:val="28"/>
        </w:rPr>
      </w:pPr>
    </w:p>
    <w:p w14:paraId="3B880C71" w14:textId="6D5223FD" w:rsidR="00A742E9" w:rsidRDefault="00A742E9" w:rsidP="009D7AC5">
      <w:pPr>
        <w:jc w:val="both"/>
        <w:rPr>
          <w:i/>
          <w:sz w:val="28"/>
          <w:szCs w:val="28"/>
        </w:rPr>
      </w:pPr>
    </w:p>
    <w:p w14:paraId="033B920E" w14:textId="1F5EE15B" w:rsidR="00A742E9" w:rsidRDefault="00A742E9" w:rsidP="009D7AC5">
      <w:pPr>
        <w:jc w:val="both"/>
        <w:rPr>
          <w:i/>
          <w:sz w:val="28"/>
          <w:szCs w:val="28"/>
        </w:rPr>
      </w:pPr>
    </w:p>
    <w:p w14:paraId="15F8115E" w14:textId="68BEFB31" w:rsidR="00A742E9" w:rsidRDefault="00A742E9" w:rsidP="009D7AC5">
      <w:pPr>
        <w:jc w:val="both"/>
        <w:rPr>
          <w:i/>
          <w:sz w:val="28"/>
          <w:szCs w:val="28"/>
        </w:rPr>
      </w:pPr>
    </w:p>
    <w:p w14:paraId="01B781E9" w14:textId="77FF8BD4" w:rsidR="00A742E9" w:rsidRDefault="00A742E9" w:rsidP="009D7AC5">
      <w:pPr>
        <w:jc w:val="both"/>
        <w:rPr>
          <w:i/>
          <w:sz w:val="28"/>
          <w:szCs w:val="28"/>
        </w:rPr>
      </w:pPr>
    </w:p>
    <w:p w14:paraId="21A42919" w14:textId="77777777" w:rsidR="00A742E9" w:rsidRDefault="00A742E9" w:rsidP="009D7AC5">
      <w:pPr>
        <w:jc w:val="both"/>
        <w:rPr>
          <w:i/>
          <w:sz w:val="28"/>
          <w:szCs w:val="28"/>
        </w:rPr>
      </w:pPr>
    </w:p>
    <w:p w14:paraId="4729EB58" w14:textId="407D38EF" w:rsidR="00405DD4" w:rsidRDefault="00405DD4" w:rsidP="009D7AC5">
      <w:pPr>
        <w:jc w:val="both"/>
        <w:rPr>
          <w:i/>
          <w:sz w:val="28"/>
          <w:szCs w:val="28"/>
        </w:rPr>
      </w:pPr>
    </w:p>
    <w:p w14:paraId="357F7F19" w14:textId="1D11B07F" w:rsidR="003533FE" w:rsidRPr="003533FE" w:rsidRDefault="003533FE" w:rsidP="003533FE">
      <w:pPr>
        <w:ind w:left="142"/>
        <w:jc w:val="center"/>
        <w:rPr>
          <w:rFonts w:eastAsia="MS Mincho"/>
          <w:b/>
          <w:kern w:val="32"/>
          <w:sz w:val="26"/>
          <w:szCs w:val="26"/>
        </w:rPr>
      </w:pPr>
      <w:r w:rsidRPr="003533FE">
        <w:rPr>
          <w:rFonts w:eastAsia="MS Mincho"/>
          <w:b/>
          <w:kern w:val="32"/>
          <w:sz w:val="26"/>
          <w:szCs w:val="26"/>
          <w:lang w:val="en-US"/>
        </w:rPr>
        <w:lastRenderedPageBreak/>
        <w:t>III</w:t>
      </w:r>
      <w:r w:rsidRPr="003533FE">
        <w:rPr>
          <w:rFonts w:eastAsia="MS Mincho"/>
          <w:b/>
          <w:kern w:val="32"/>
          <w:sz w:val="26"/>
          <w:szCs w:val="26"/>
        </w:rPr>
        <w:t>.</w:t>
      </w:r>
      <w:r>
        <w:rPr>
          <w:rFonts w:eastAsia="MS Mincho"/>
          <w:b/>
          <w:kern w:val="32"/>
          <w:sz w:val="26"/>
          <w:szCs w:val="26"/>
        </w:rPr>
        <w:t xml:space="preserve"> </w:t>
      </w:r>
      <w:r w:rsidR="00405DD4" w:rsidRPr="003533FE">
        <w:rPr>
          <w:rFonts w:eastAsia="MS Mincho"/>
          <w:b/>
          <w:kern w:val="32"/>
          <w:sz w:val="26"/>
          <w:szCs w:val="26"/>
        </w:rPr>
        <w:t>Техническое задание</w:t>
      </w:r>
      <w:bookmarkStart w:id="20" w:name="_Toc416166562"/>
      <w:r w:rsidRPr="003533FE">
        <w:rPr>
          <w:rFonts w:eastAsia="MS Mincho"/>
          <w:b/>
          <w:kern w:val="32"/>
          <w:sz w:val="26"/>
          <w:szCs w:val="26"/>
        </w:rPr>
        <w:t xml:space="preserve"> </w:t>
      </w:r>
      <w:r>
        <w:rPr>
          <w:rFonts w:eastAsia="MS Mincho"/>
          <w:b/>
          <w:kern w:val="32"/>
          <w:sz w:val="26"/>
          <w:szCs w:val="26"/>
        </w:rPr>
        <w:br/>
      </w:r>
      <w:r w:rsidRPr="003533FE">
        <w:rPr>
          <w:rFonts w:eastAsia="MS Mincho"/>
          <w:b/>
          <w:kern w:val="32"/>
          <w:sz w:val="26"/>
          <w:szCs w:val="26"/>
        </w:rPr>
        <w:t xml:space="preserve">на поставку </w:t>
      </w:r>
      <w:r w:rsidRPr="003533FE">
        <w:rPr>
          <w:b/>
          <w:bCs/>
          <w:sz w:val="26"/>
          <w:szCs w:val="26"/>
        </w:rPr>
        <w:t>изделий вспомогательного назначения- 1 комплект</w:t>
      </w:r>
    </w:p>
    <w:p w14:paraId="773BA7FD" w14:textId="77777777" w:rsidR="003533FE" w:rsidRPr="007C21B6" w:rsidRDefault="003533FE" w:rsidP="003533FE">
      <w:pPr>
        <w:suppressAutoHyphens/>
        <w:jc w:val="center"/>
        <w:rPr>
          <w:rFonts w:eastAsia="Liberation Serif"/>
          <w:b/>
          <w:bCs/>
          <w:color w:val="000000"/>
          <w:sz w:val="22"/>
          <w:szCs w:val="22"/>
          <w:lang w:eastAsia="zh-CN"/>
        </w:rPr>
      </w:pPr>
    </w:p>
    <w:tbl>
      <w:tblPr>
        <w:tblW w:w="9793"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5103"/>
        <w:gridCol w:w="992"/>
        <w:gridCol w:w="1134"/>
        <w:gridCol w:w="1996"/>
      </w:tblGrid>
      <w:tr w:rsidR="007F18A9" w:rsidRPr="00B77CFF" w14:paraId="30A03101" w14:textId="77777777" w:rsidTr="007F18A9">
        <w:trPr>
          <w:tblHeader/>
        </w:trPr>
        <w:tc>
          <w:tcPr>
            <w:tcW w:w="568" w:type="dxa"/>
            <w:tcBorders>
              <w:bottom w:val="single" w:sz="4" w:space="0" w:color="auto"/>
            </w:tcBorders>
            <w:shd w:val="clear" w:color="auto" w:fill="auto"/>
            <w:vAlign w:val="center"/>
          </w:tcPr>
          <w:bookmarkEnd w:id="20"/>
          <w:p w14:paraId="75223C0B" w14:textId="77777777" w:rsidR="007F18A9" w:rsidRPr="00B77CFF" w:rsidRDefault="007F18A9" w:rsidP="00355777">
            <w:pPr>
              <w:suppressAutoHyphens/>
              <w:snapToGrid w:val="0"/>
              <w:jc w:val="center"/>
              <w:rPr>
                <w:b/>
                <w:lang w:eastAsia="zh-CN"/>
              </w:rPr>
            </w:pPr>
            <w:r w:rsidRPr="00B77CFF">
              <w:rPr>
                <w:rFonts w:eastAsia="Liberation Serif"/>
                <w:b/>
                <w:bCs/>
                <w:color w:val="000000"/>
                <w:lang w:eastAsia="zh-CN"/>
              </w:rPr>
              <w:t>№</w:t>
            </w:r>
          </w:p>
        </w:tc>
        <w:tc>
          <w:tcPr>
            <w:tcW w:w="5103" w:type="dxa"/>
            <w:tcBorders>
              <w:bottom w:val="single" w:sz="4" w:space="0" w:color="auto"/>
            </w:tcBorders>
            <w:shd w:val="clear" w:color="auto" w:fill="auto"/>
            <w:vAlign w:val="center"/>
          </w:tcPr>
          <w:p w14:paraId="3D666A8E" w14:textId="77777777" w:rsidR="007F18A9" w:rsidRPr="00B77CFF" w:rsidRDefault="007F18A9" w:rsidP="00355777">
            <w:pPr>
              <w:suppressAutoHyphens/>
              <w:snapToGrid w:val="0"/>
              <w:spacing w:line="100" w:lineRule="atLeast"/>
              <w:jc w:val="center"/>
              <w:rPr>
                <w:b/>
                <w:color w:val="000000"/>
                <w:lang w:eastAsia="zh-CN"/>
              </w:rPr>
            </w:pPr>
            <w:r w:rsidRPr="00B77CFF">
              <w:rPr>
                <w:b/>
                <w:lang w:eastAsia="zh-CN"/>
              </w:rPr>
              <w:t>Наименование, технические характеристики,</w:t>
            </w:r>
            <w:r w:rsidRPr="00B77CFF">
              <w:rPr>
                <w:b/>
                <w:lang w:eastAsia="zh-CN"/>
              </w:rPr>
              <w:br/>
              <w:t>функциональные характеристики (потребительские свойства) товара</w:t>
            </w:r>
          </w:p>
        </w:tc>
        <w:tc>
          <w:tcPr>
            <w:tcW w:w="992" w:type="dxa"/>
            <w:tcBorders>
              <w:bottom w:val="single" w:sz="4" w:space="0" w:color="auto"/>
            </w:tcBorders>
            <w:shd w:val="clear" w:color="auto" w:fill="auto"/>
            <w:vAlign w:val="center"/>
          </w:tcPr>
          <w:p w14:paraId="1D12AD78" w14:textId="1C72F97A" w:rsidR="007F18A9" w:rsidRPr="00B77CFF" w:rsidRDefault="007F18A9" w:rsidP="00355777">
            <w:pPr>
              <w:suppressAutoHyphens/>
              <w:snapToGrid w:val="0"/>
              <w:jc w:val="center"/>
              <w:rPr>
                <w:b/>
                <w:color w:val="000000"/>
                <w:lang w:eastAsia="zh-CN"/>
              </w:rPr>
            </w:pPr>
            <w:r w:rsidRPr="00B77CFF">
              <w:rPr>
                <w:b/>
                <w:color w:val="000000"/>
                <w:lang w:eastAsia="zh-CN"/>
              </w:rPr>
              <w:t>Кол</w:t>
            </w:r>
            <w:r>
              <w:rPr>
                <w:b/>
                <w:color w:val="000000"/>
                <w:lang w:eastAsia="zh-CN"/>
              </w:rPr>
              <w:t>-</w:t>
            </w:r>
            <w:r w:rsidRPr="00B77CFF">
              <w:rPr>
                <w:b/>
                <w:color w:val="000000"/>
                <w:lang w:eastAsia="zh-CN"/>
              </w:rPr>
              <w:t>во</w:t>
            </w:r>
          </w:p>
          <w:p w14:paraId="70958CF0" w14:textId="77777777" w:rsidR="007F18A9" w:rsidRPr="00B77CFF" w:rsidRDefault="007F18A9" w:rsidP="00355777">
            <w:pPr>
              <w:suppressAutoHyphens/>
              <w:snapToGrid w:val="0"/>
              <w:jc w:val="center"/>
              <w:rPr>
                <w:b/>
                <w:color w:val="000000"/>
                <w:lang w:eastAsia="zh-CN"/>
              </w:rPr>
            </w:pPr>
          </w:p>
        </w:tc>
        <w:tc>
          <w:tcPr>
            <w:tcW w:w="1134" w:type="dxa"/>
            <w:tcBorders>
              <w:bottom w:val="single" w:sz="4" w:space="0" w:color="auto"/>
            </w:tcBorders>
            <w:shd w:val="clear" w:color="auto" w:fill="auto"/>
            <w:vAlign w:val="center"/>
          </w:tcPr>
          <w:p w14:paraId="344CC3CE" w14:textId="695B2088" w:rsidR="007F18A9" w:rsidRPr="00B77CFF" w:rsidRDefault="007F18A9" w:rsidP="00355777">
            <w:pPr>
              <w:suppressAutoHyphens/>
              <w:snapToGrid w:val="0"/>
              <w:jc w:val="center"/>
              <w:rPr>
                <w:b/>
                <w:color w:val="000000"/>
                <w:lang w:eastAsia="zh-CN"/>
              </w:rPr>
            </w:pPr>
            <w:proofErr w:type="spellStart"/>
            <w:r>
              <w:rPr>
                <w:b/>
                <w:color w:val="000000"/>
                <w:lang w:eastAsia="zh-CN"/>
              </w:rPr>
              <w:t>Ед.изм</w:t>
            </w:r>
            <w:proofErr w:type="spellEnd"/>
            <w:r>
              <w:rPr>
                <w:b/>
                <w:color w:val="000000"/>
                <w:lang w:eastAsia="zh-CN"/>
              </w:rPr>
              <w:t>.</w:t>
            </w:r>
          </w:p>
        </w:tc>
        <w:tc>
          <w:tcPr>
            <w:tcW w:w="1996" w:type="dxa"/>
            <w:tcBorders>
              <w:bottom w:val="single" w:sz="4" w:space="0" w:color="auto"/>
            </w:tcBorders>
            <w:shd w:val="clear" w:color="auto" w:fill="auto"/>
            <w:vAlign w:val="center"/>
          </w:tcPr>
          <w:p w14:paraId="00008FFB" w14:textId="73AA634F" w:rsidR="007F18A9" w:rsidRPr="00B77CFF" w:rsidRDefault="007F18A9" w:rsidP="00355777">
            <w:pPr>
              <w:suppressAutoHyphens/>
              <w:snapToGrid w:val="0"/>
              <w:jc w:val="center"/>
              <w:rPr>
                <w:b/>
                <w:bCs/>
                <w:lang w:eastAsia="zh-CN"/>
              </w:rPr>
            </w:pPr>
            <w:r w:rsidRPr="00B77CFF">
              <w:rPr>
                <w:b/>
                <w:color w:val="000000"/>
                <w:lang w:eastAsia="zh-CN"/>
              </w:rPr>
              <w:t xml:space="preserve">Средняя цена </w:t>
            </w:r>
            <w:r>
              <w:rPr>
                <w:b/>
                <w:color w:val="000000"/>
                <w:lang w:eastAsia="zh-CN"/>
              </w:rPr>
              <w:br/>
            </w:r>
            <w:r w:rsidRPr="00B77CFF">
              <w:rPr>
                <w:b/>
                <w:color w:val="000000"/>
                <w:lang w:eastAsia="zh-CN"/>
              </w:rPr>
              <w:t xml:space="preserve">за </w:t>
            </w:r>
            <w:proofErr w:type="spellStart"/>
            <w:r w:rsidRPr="00B77CFF">
              <w:rPr>
                <w:b/>
                <w:color w:val="000000"/>
                <w:lang w:eastAsia="zh-CN"/>
              </w:rPr>
              <w:t>ед.</w:t>
            </w:r>
            <w:r>
              <w:rPr>
                <w:b/>
                <w:color w:val="000000"/>
                <w:lang w:eastAsia="zh-CN"/>
              </w:rPr>
              <w:t>изм</w:t>
            </w:r>
            <w:proofErr w:type="spellEnd"/>
            <w:r>
              <w:rPr>
                <w:b/>
                <w:color w:val="000000"/>
                <w:lang w:eastAsia="zh-CN"/>
              </w:rPr>
              <w:t>.</w:t>
            </w:r>
            <w:r w:rsidRPr="00B77CFF">
              <w:rPr>
                <w:b/>
                <w:color w:val="000000"/>
                <w:lang w:eastAsia="zh-CN"/>
              </w:rPr>
              <w:t>, руб.</w:t>
            </w:r>
          </w:p>
        </w:tc>
      </w:tr>
      <w:tr w:rsidR="007F18A9" w:rsidRPr="00B77CFF" w14:paraId="03D9E2A0" w14:textId="77777777" w:rsidTr="007F18A9">
        <w:trPr>
          <w:trHeight w:val="1363"/>
        </w:trPr>
        <w:tc>
          <w:tcPr>
            <w:tcW w:w="568" w:type="dxa"/>
            <w:tcBorders>
              <w:bottom w:val="single" w:sz="4" w:space="0" w:color="auto"/>
            </w:tcBorders>
            <w:shd w:val="clear" w:color="auto" w:fill="auto"/>
            <w:vAlign w:val="center"/>
          </w:tcPr>
          <w:p w14:paraId="0C84BC46" w14:textId="77777777" w:rsidR="007F18A9" w:rsidRPr="00B77CFF" w:rsidRDefault="007F18A9" w:rsidP="00355777">
            <w:pPr>
              <w:suppressAutoHyphens/>
              <w:jc w:val="center"/>
              <w:rPr>
                <w:b/>
                <w:color w:val="000000"/>
                <w:lang w:eastAsia="zh-CN"/>
              </w:rPr>
            </w:pPr>
            <w:r w:rsidRPr="00B77CFF">
              <w:rPr>
                <w:b/>
                <w:color w:val="000000"/>
                <w:lang w:eastAsia="zh-CN"/>
              </w:rPr>
              <w:t>1.</w:t>
            </w:r>
          </w:p>
        </w:tc>
        <w:tc>
          <w:tcPr>
            <w:tcW w:w="5103" w:type="dxa"/>
            <w:tcBorders>
              <w:bottom w:val="single" w:sz="4" w:space="0" w:color="auto"/>
            </w:tcBorders>
            <w:shd w:val="clear" w:color="auto" w:fill="auto"/>
          </w:tcPr>
          <w:p w14:paraId="5B378093" w14:textId="77777777" w:rsidR="007F18A9" w:rsidRDefault="007F18A9" w:rsidP="00355777">
            <w:pPr>
              <w:rPr>
                <w:color w:val="000000"/>
              </w:rPr>
            </w:pPr>
            <w:proofErr w:type="spellStart"/>
            <w:r w:rsidRPr="00B77CFF">
              <w:rPr>
                <w:color w:val="000000"/>
              </w:rPr>
              <w:t>Микроаппликаторы</w:t>
            </w:r>
            <w:proofErr w:type="spellEnd"/>
            <w:r w:rsidRPr="00B77CFF">
              <w:rPr>
                <w:color w:val="000000"/>
              </w:rPr>
              <w:t xml:space="preserve"> стоматологические малые предназначены для экономичного нанесения </w:t>
            </w:r>
            <w:proofErr w:type="spellStart"/>
            <w:r w:rsidRPr="00B77CFF">
              <w:rPr>
                <w:color w:val="000000"/>
              </w:rPr>
              <w:t>бондингов</w:t>
            </w:r>
            <w:proofErr w:type="spellEnd"/>
            <w:r w:rsidRPr="00B77CFF">
              <w:rPr>
                <w:color w:val="000000"/>
              </w:rPr>
              <w:t xml:space="preserve">, </w:t>
            </w:r>
            <w:proofErr w:type="spellStart"/>
            <w:r w:rsidRPr="00B77CFF">
              <w:rPr>
                <w:color w:val="000000"/>
              </w:rPr>
              <w:t>праймеров</w:t>
            </w:r>
            <w:proofErr w:type="spellEnd"/>
            <w:r w:rsidRPr="00B77CFF">
              <w:rPr>
                <w:color w:val="000000"/>
              </w:rPr>
              <w:t>, протравок;</w:t>
            </w:r>
            <w:r>
              <w:rPr>
                <w:color w:val="000000"/>
              </w:rPr>
              <w:br/>
            </w:r>
            <w:r w:rsidRPr="00B77CFF">
              <w:rPr>
                <w:color w:val="000000"/>
              </w:rPr>
              <w:t xml:space="preserve">100% обрабатываемость всех труднодоступных участков и полостей. </w:t>
            </w:r>
            <w:r>
              <w:rPr>
                <w:color w:val="000000"/>
              </w:rPr>
              <w:br/>
            </w:r>
            <w:r w:rsidRPr="00B77CFF">
              <w:rPr>
                <w:color w:val="000000"/>
              </w:rPr>
              <w:t>Размеры: длина - 102 мм, диаметр головки - 1,0 мм. Прозрачный пластмассовый диспенсер на 100 аппликаторов.</w:t>
            </w:r>
            <w:r>
              <w:rPr>
                <w:color w:val="000000"/>
              </w:rPr>
              <w:t xml:space="preserve"> </w:t>
            </w:r>
          </w:p>
          <w:p w14:paraId="7B4C7B9D" w14:textId="77777777" w:rsidR="007F18A9" w:rsidRPr="00B77CFF" w:rsidRDefault="007F18A9" w:rsidP="00355777">
            <w:pPr>
              <w:rPr>
                <w:color w:val="000000"/>
              </w:rPr>
            </w:pPr>
            <w:r w:rsidRPr="00B77CFF">
              <w:rPr>
                <w:color w:val="000000"/>
              </w:rPr>
              <w:t>Упаковка –</w:t>
            </w:r>
            <w:r>
              <w:rPr>
                <w:color w:val="000000"/>
              </w:rPr>
              <w:t xml:space="preserve"> не менее </w:t>
            </w:r>
            <w:r w:rsidRPr="00B77CFF">
              <w:rPr>
                <w:color w:val="000000"/>
              </w:rPr>
              <w:t>100 шт.</w:t>
            </w:r>
          </w:p>
        </w:tc>
        <w:tc>
          <w:tcPr>
            <w:tcW w:w="992" w:type="dxa"/>
            <w:tcBorders>
              <w:bottom w:val="single" w:sz="4" w:space="0" w:color="auto"/>
            </w:tcBorders>
            <w:shd w:val="clear" w:color="auto" w:fill="auto"/>
            <w:vAlign w:val="center"/>
          </w:tcPr>
          <w:p w14:paraId="402F2BAC" w14:textId="77777777" w:rsidR="007F18A9" w:rsidRPr="00B77CFF" w:rsidRDefault="007F18A9" w:rsidP="00355777">
            <w:pPr>
              <w:jc w:val="center"/>
            </w:pPr>
            <w:r w:rsidRPr="00B77CFF">
              <w:t>30</w:t>
            </w:r>
          </w:p>
        </w:tc>
        <w:tc>
          <w:tcPr>
            <w:tcW w:w="1134" w:type="dxa"/>
            <w:tcBorders>
              <w:bottom w:val="single" w:sz="4" w:space="0" w:color="auto"/>
            </w:tcBorders>
            <w:shd w:val="clear" w:color="auto" w:fill="auto"/>
            <w:vAlign w:val="center"/>
          </w:tcPr>
          <w:p w14:paraId="6CAB4637" w14:textId="77777777" w:rsidR="007F18A9" w:rsidRPr="00B77CFF" w:rsidRDefault="007F18A9" w:rsidP="00355777">
            <w:pPr>
              <w:jc w:val="center"/>
            </w:pPr>
            <w:proofErr w:type="spellStart"/>
            <w:r w:rsidRPr="00B77CFF">
              <w:t>Упак</w:t>
            </w:r>
            <w:proofErr w:type="spellEnd"/>
            <w:r w:rsidRPr="00B77CFF">
              <w:t>.</w:t>
            </w:r>
          </w:p>
          <w:p w14:paraId="01B198EE" w14:textId="77777777" w:rsidR="007F18A9" w:rsidRPr="00B77CFF" w:rsidRDefault="007F18A9" w:rsidP="00355777">
            <w:pPr>
              <w:jc w:val="center"/>
            </w:pPr>
          </w:p>
        </w:tc>
        <w:tc>
          <w:tcPr>
            <w:tcW w:w="1996" w:type="dxa"/>
            <w:tcBorders>
              <w:bottom w:val="single" w:sz="4" w:space="0" w:color="auto"/>
            </w:tcBorders>
            <w:shd w:val="clear" w:color="auto" w:fill="auto"/>
            <w:vAlign w:val="center"/>
          </w:tcPr>
          <w:p w14:paraId="15449A23" w14:textId="77777777" w:rsidR="007F18A9" w:rsidRPr="00B77CFF" w:rsidRDefault="007F18A9" w:rsidP="00355777">
            <w:pPr>
              <w:jc w:val="center"/>
              <w:rPr>
                <w:color w:val="000000"/>
              </w:rPr>
            </w:pPr>
            <w:r w:rsidRPr="00B77CFF">
              <w:rPr>
                <w:color w:val="000000"/>
              </w:rPr>
              <w:t>239,16</w:t>
            </w:r>
          </w:p>
        </w:tc>
      </w:tr>
      <w:tr w:rsidR="007F18A9" w:rsidRPr="00B77CFF" w14:paraId="5A7A91BC" w14:textId="77777777" w:rsidTr="007F18A9">
        <w:tc>
          <w:tcPr>
            <w:tcW w:w="568" w:type="dxa"/>
            <w:shd w:val="clear" w:color="auto" w:fill="auto"/>
            <w:vAlign w:val="center"/>
          </w:tcPr>
          <w:p w14:paraId="58D7B731" w14:textId="77777777" w:rsidR="007F18A9" w:rsidRPr="00B77CFF" w:rsidRDefault="007F18A9" w:rsidP="00355777">
            <w:pPr>
              <w:suppressAutoHyphens/>
              <w:snapToGrid w:val="0"/>
              <w:jc w:val="center"/>
              <w:rPr>
                <w:b/>
                <w:bCs/>
                <w:color w:val="000000"/>
                <w:lang w:eastAsia="zh-CN"/>
              </w:rPr>
            </w:pPr>
            <w:r w:rsidRPr="00B77CFF">
              <w:rPr>
                <w:b/>
                <w:bCs/>
                <w:color w:val="000000"/>
                <w:lang w:eastAsia="zh-CN"/>
              </w:rPr>
              <w:t>2.</w:t>
            </w:r>
          </w:p>
        </w:tc>
        <w:tc>
          <w:tcPr>
            <w:tcW w:w="5103" w:type="dxa"/>
            <w:shd w:val="clear" w:color="auto" w:fill="auto"/>
            <w:vAlign w:val="bottom"/>
          </w:tcPr>
          <w:p w14:paraId="669BACF0" w14:textId="77777777" w:rsidR="007F18A9" w:rsidRDefault="007F18A9" w:rsidP="00355777">
            <w:pPr>
              <w:rPr>
                <w:color w:val="000000"/>
              </w:rPr>
            </w:pPr>
            <w:proofErr w:type="spellStart"/>
            <w:r w:rsidRPr="00B77CFF">
              <w:rPr>
                <w:color w:val="000000"/>
              </w:rPr>
              <w:t>Микроаппликаторы</w:t>
            </w:r>
            <w:proofErr w:type="spellEnd"/>
            <w:r w:rsidRPr="00B77CFF">
              <w:rPr>
                <w:color w:val="000000"/>
              </w:rPr>
              <w:t xml:space="preserve"> стоматологические средние предназначены для экономичного нанесения </w:t>
            </w:r>
            <w:proofErr w:type="spellStart"/>
            <w:r w:rsidRPr="00B77CFF">
              <w:rPr>
                <w:color w:val="000000"/>
              </w:rPr>
              <w:t>бондингов</w:t>
            </w:r>
            <w:proofErr w:type="spellEnd"/>
            <w:r w:rsidRPr="00B77CFF">
              <w:rPr>
                <w:color w:val="000000"/>
              </w:rPr>
              <w:t xml:space="preserve">, </w:t>
            </w:r>
            <w:proofErr w:type="spellStart"/>
            <w:r w:rsidRPr="00B77CFF">
              <w:rPr>
                <w:color w:val="000000"/>
              </w:rPr>
              <w:t>праймеров</w:t>
            </w:r>
            <w:proofErr w:type="spellEnd"/>
            <w:r w:rsidRPr="00B77CFF">
              <w:rPr>
                <w:color w:val="000000"/>
              </w:rPr>
              <w:t xml:space="preserve">, протравок; 100% обрабатываемость всех труднодоступных участков и полостей. </w:t>
            </w:r>
          </w:p>
          <w:p w14:paraId="7D4660BB" w14:textId="77777777" w:rsidR="007F18A9" w:rsidRDefault="007F18A9" w:rsidP="00355777">
            <w:pPr>
              <w:rPr>
                <w:color w:val="000000"/>
              </w:rPr>
            </w:pPr>
            <w:r w:rsidRPr="00B77CFF">
              <w:rPr>
                <w:color w:val="000000"/>
              </w:rPr>
              <w:t xml:space="preserve">Размеры: длина - 102 мм, диаметр головки - 1,5 мм. Прозрачный пластмассовый диспенсер </w:t>
            </w:r>
          </w:p>
          <w:p w14:paraId="0FF9D535" w14:textId="77777777" w:rsidR="007F18A9" w:rsidRDefault="007F18A9" w:rsidP="00355777">
            <w:pPr>
              <w:rPr>
                <w:color w:val="000000"/>
              </w:rPr>
            </w:pPr>
            <w:r w:rsidRPr="00B77CFF">
              <w:rPr>
                <w:color w:val="000000"/>
              </w:rPr>
              <w:t>на 100 аппликаторов.</w:t>
            </w:r>
          </w:p>
          <w:p w14:paraId="7E74FBB0" w14:textId="77777777" w:rsidR="007F18A9" w:rsidRPr="00B77CFF" w:rsidRDefault="007F18A9" w:rsidP="00355777">
            <w:pPr>
              <w:rPr>
                <w:color w:val="000000"/>
              </w:rPr>
            </w:pPr>
            <w:r w:rsidRPr="00B77CFF">
              <w:rPr>
                <w:color w:val="000000"/>
              </w:rPr>
              <w:t>Упаковка –</w:t>
            </w:r>
            <w:r>
              <w:rPr>
                <w:color w:val="000000"/>
              </w:rPr>
              <w:t xml:space="preserve"> не менее </w:t>
            </w:r>
            <w:r w:rsidRPr="00B77CFF">
              <w:rPr>
                <w:color w:val="000000"/>
              </w:rPr>
              <w:t>100 шт.</w:t>
            </w:r>
          </w:p>
        </w:tc>
        <w:tc>
          <w:tcPr>
            <w:tcW w:w="992" w:type="dxa"/>
            <w:shd w:val="clear" w:color="auto" w:fill="auto"/>
            <w:vAlign w:val="center"/>
          </w:tcPr>
          <w:p w14:paraId="68E879EF" w14:textId="77777777" w:rsidR="007F18A9" w:rsidRPr="00B77CFF" w:rsidRDefault="007F18A9" w:rsidP="00355777">
            <w:pPr>
              <w:jc w:val="center"/>
            </w:pPr>
            <w:r w:rsidRPr="00B77CFF">
              <w:t>30</w:t>
            </w:r>
          </w:p>
        </w:tc>
        <w:tc>
          <w:tcPr>
            <w:tcW w:w="1134" w:type="dxa"/>
            <w:shd w:val="clear" w:color="auto" w:fill="auto"/>
            <w:vAlign w:val="center"/>
          </w:tcPr>
          <w:p w14:paraId="399AAE5A" w14:textId="77777777" w:rsidR="007F18A9" w:rsidRPr="00B77CFF" w:rsidRDefault="007F18A9" w:rsidP="00355777">
            <w:pPr>
              <w:jc w:val="center"/>
            </w:pPr>
            <w:proofErr w:type="spellStart"/>
            <w:r w:rsidRPr="00B77CFF">
              <w:t>Упак</w:t>
            </w:r>
            <w:proofErr w:type="spellEnd"/>
            <w:r w:rsidRPr="00B77CFF">
              <w:t>.</w:t>
            </w:r>
          </w:p>
          <w:p w14:paraId="7E1F7514" w14:textId="77777777" w:rsidR="007F18A9" w:rsidRPr="00B77CFF" w:rsidRDefault="007F18A9" w:rsidP="00355777">
            <w:pPr>
              <w:jc w:val="center"/>
            </w:pPr>
          </w:p>
        </w:tc>
        <w:tc>
          <w:tcPr>
            <w:tcW w:w="1996" w:type="dxa"/>
            <w:shd w:val="clear" w:color="auto" w:fill="auto"/>
            <w:vAlign w:val="center"/>
          </w:tcPr>
          <w:p w14:paraId="17DB7DEC" w14:textId="77777777" w:rsidR="007F18A9" w:rsidRPr="00B77CFF" w:rsidRDefault="007F18A9" w:rsidP="00355777">
            <w:pPr>
              <w:jc w:val="center"/>
              <w:rPr>
                <w:color w:val="000000"/>
              </w:rPr>
            </w:pPr>
            <w:r w:rsidRPr="00B77CFF">
              <w:rPr>
                <w:color w:val="000000"/>
              </w:rPr>
              <w:t>239,16</w:t>
            </w:r>
          </w:p>
        </w:tc>
      </w:tr>
      <w:tr w:rsidR="007F18A9" w:rsidRPr="00B77CFF" w14:paraId="7EE6F552" w14:textId="77777777" w:rsidTr="007F18A9">
        <w:tc>
          <w:tcPr>
            <w:tcW w:w="568" w:type="dxa"/>
            <w:shd w:val="clear" w:color="auto" w:fill="auto"/>
            <w:vAlign w:val="center"/>
          </w:tcPr>
          <w:p w14:paraId="2B35D2AF" w14:textId="77777777" w:rsidR="007F18A9" w:rsidRPr="00B77CFF" w:rsidRDefault="007F18A9" w:rsidP="00355777">
            <w:pPr>
              <w:suppressAutoHyphens/>
              <w:snapToGrid w:val="0"/>
              <w:jc w:val="center"/>
              <w:rPr>
                <w:b/>
                <w:bCs/>
                <w:lang w:eastAsia="zh-CN"/>
              </w:rPr>
            </w:pPr>
            <w:r w:rsidRPr="00B77CFF">
              <w:rPr>
                <w:b/>
                <w:bCs/>
                <w:lang w:eastAsia="zh-CN"/>
              </w:rPr>
              <w:t>3.</w:t>
            </w:r>
          </w:p>
        </w:tc>
        <w:tc>
          <w:tcPr>
            <w:tcW w:w="5103" w:type="dxa"/>
            <w:shd w:val="clear" w:color="auto" w:fill="auto"/>
            <w:vAlign w:val="bottom"/>
          </w:tcPr>
          <w:p w14:paraId="4AE040F1" w14:textId="77777777" w:rsidR="007F18A9" w:rsidRDefault="007F18A9" w:rsidP="00355777">
            <w:pPr>
              <w:rPr>
                <w:color w:val="000000"/>
              </w:rPr>
            </w:pPr>
            <w:proofErr w:type="spellStart"/>
            <w:r w:rsidRPr="00B77CFF">
              <w:rPr>
                <w:color w:val="000000"/>
              </w:rPr>
              <w:t>Микроаппликаторы</w:t>
            </w:r>
            <w:proofErr w:type="spellEnd"/>
            <w:r w:rsidRPr="00B77CFF">
              <w:rPr>
                <w:color w:val="000000"/>
              </w:rPr>
              <w:t xml:space="preserve"> стоматологические большие предназначены для экономичного нанесения </w:t>
            </w:r>
            <w:proofErr w:type="spellStart"/>
            <w:r w:rsidRPr="00B77CFF">
              <w:rPr>
                <w:color w:val="000000"/>
              </w:rPr>
              <w:t>бондингов</w:t>
            </w:r>
            <w:proofErr w:type="spellEnd"/>
            <w:r w:rsidRPr="00B77CFF">
              <w:rPr>
                <w:color w:val="000000"/>
              </w:rPr>
              <w:t xml:space="preserve">, </w:t>
            </w:r>
            <w:proofErr w:type="spellStart"/>
            <w:r w:rsidRPr="00B77CFF">
              <w:rPr>
                <w:color w:val="000000"/>
              </w:rPr>
              <w:t>праймеров</w:t>
            </w:r>
            <w:proofErr w:type="spellEnd"/>
            <w:r w:rsidRPr="00B77CFF">
              <w:rPr>
                <w:color w:val="000000"/>
              </w:rPr>
              <w:t xml:space="preserve">, протравок; 100% обрабатываемость всех труднодоступных участков и полостей. </w:t>
            </w:r>
          </w:p>
          <w:p w14:paraId="18282E54" w14:textId="77777777" w:rsidR="007F18A9" w:rsidRDefault="007F18A9" w:rsidP="00355777">
            <w:pPr>
              <w:rPr>
                <w:color w:val="000000"/>
              </w:rPr>
            </w:pPr>
            <w:r w:rsidRPr="00B77CFF">
              <w:rPr>
                <w:color w:val="000000"/>
              </w:rPr>
              <w:t>Размеры: длина - 102 мм, диаметр головки - 2,0 мм. Прозрачный пластмассовый диспенсер на 100 аппликаторов.</w:t>
            </w:r>
          </w:p>
          <w:p w14:paraId="5885F8A6" w14:textId="77777777" w:rsidR="007F18A9" w:rsidRPr="00B77CFF" w:rsidRDefault="007F18A9" w:rsidP="00355777">
            <w:pPr>
              <w:rPr>
                <w:color w:val="000000"/>
              </w:rPr>
            </w:pPr>
            <w:r w:rsidRPr="00B77CFF">
              <w:rPr>
                <w:color w:val="000000"/>
              </w:rPr>
              <w:t>Упаковка –</w:t>
            </w:r>
            <w:r>
              <w:rPr>
                <w:color w:val="000000"/>
              </w:rPr>
              <w:t xml:space="preserve"> не менее </w:t>
            </w:r>
            <w:r w:rsidRPr="00B77CFF">
              <w:rPr>
                <w:color w:val="000000"/>
              </w:rPr>
              <w:t>100 шт.</w:t>
            </w:r>
          </w:p>
        </w:tc>
        <w:tc>
          <w:tcPr>
            <w:tcW w:w="992" w:type="dxa"/>
            <w:shd w:val="clear" w:color="auto" w:fill="auto"/>
            <w:vAlign w:val="center"/>
          </w:tcPr>
          <w:p w14:paraId="26A0D19F" w14:textId="77777777" w:rsidR="007F18A9" w:rsidRPr="00B77CFF" w:rsidRDefault="007F18A9" w:rsidP="00355777">
            <w:pPr>
              <w:jc w:val="center"/>
            </w:pPr>
            <w:r w:rsidRPr="00B77CFF">
              <w:t>30</w:t>
            </w:r>
          </w:p>
        </w:tc>
        <w:tc>
          <w:tcPr>
            <w:tcW w:w="1134" w:type="dxa"/>
            <w:shd w:val="clear" w:color="auto" w:fill="auto"/>
            <w:vAlign w:val="center"/>
          </w:tcPr>
          <w:p w14:paraId="02968806" w14:textId="77777777" w:rsidR="007F18A9" w:rsidRPr="00B77CFF" w:rsidRDefault="007F18A9" w:rsidP="00355777">
            <w:pPr>
              <w:jc w:val="center"/>
            </w:pPr>
            <w:proofErr w:type="spellStart"/>
            <w:r w:rsidRPr="00B77CFF">
              <w:t>Упак</w:t>
            </w:r>
            <w:proofErr w:type="spellEnd"/>
            <w:r w:rsidRPr="00B77CFF">
              <w:t>.</w:t>
            </w:r>
          </w:p>
          <w:p w14:paraId="63ECF7B0" w14:textId="77777777" w:rsidR="007F18A9" w:rsidRPr="00B77CFF" w:rsidRDefault="007F18A9" w:rsidP="00355777">
            <w:pPr>
              <w:jc w:val="center"/>
            </w:pPr>
          </w:p>
        </w:tc>
        <w:tc>
          <w:tcPr>
            <w:tcW w:w="1996" w:type="dxa"/>
            <w:shd w:val="clear" w:color="auto" w:fill="auto"/>
            <w:vAlign w:val="center"/>
          </w:tcPr>
          <w:p w14:paraId="14E70CE9" w14:textId="77777777" w:rsidR="007F18A9" w:rsidRPr="00B77CFF" w:rsidRDefault="007F18A9" w:rsidP="00355777">
            <w:pPr>
              <w:jc w:val="center"/>
              <w:rPr>
                <w:color w:val="000000"/>
              </w:rPr>
            </w:pPr>
            <w:r w:rsidRPr="00B77CFF">
              <w:rPr>
                <w:color w:val="000000"/>
              </w:rPr>
              <w:t>239,16</w:t>
            </w:r>
          </w:p>
        </w:tc>
      </w:tr>
      <w:tr w:rsidR="007F18A9" w:rsidRPr="00B77CFF" w14:paraId="032686C2" w14:textId="77777777" w:rsidTr="007F18A9">
        <w:tc>
          <w:tcPr>
            <w:tcW w:w="568" w:type="dxa"/>
            <w:shd w:val="clear" w:color="auto" w:fill="auto"/>
            <w:vAlign w:val="center"/>
          </w:tcPr>
          <w:p w14:paraId="7D5E5135" w14:textId="77777777" w:rsidR="007F18A9" w:rsidRPr="00B77CFF" w:rsidRDefault="007F18A9" w:rsidP="00355777">
            <w:pPr>
              <w:suppressAutoHyphens/>
              <w:snapToGrid w:val="0"/>
              <w:jc w:val="center"/>
              <w:rPr>
                <w:b/>
                <w:bCs/>
                <w:lang w:eastAsia="zh-CN"/>
              </w:rPr>
            </w:pPr>
            <w:r w:rsidRPr="00B77CFF">
              <w:rPr>
                <w:b/>
                <w:bCs/>
                <w:lang w:eastAsia="zh-CN"/>
              </w:rPr>
              <w:t>4.</w:t>
            </w:r>
          </w:p>
        </w:tc>
        <w:tc>
          <w:tcPr>
            <w:tcW w:w="5103" w:type="dxa"/>
            <w:shd w:val="clear" w:color="auto" w:fill="auto"/>
          </w:tcPr>
          <w:p w14:paraId="265E595D" w14:textId="77777777" w:rsidR="007F18A9" w:rsidRDefault="007F18A9" w:rsidP="00355777">
            <w:pPr>
              <w:rPr>
                <w:color w:val="000000"/>
              </w:rPr>
            </w:pPr>
            <w:r w:rsidRPr="00B77CFF">
              <w:rPr>
                <w:color w:val="000000"/>
              </w:rPr>
              <w:t xml:space="preserve">Иглы </w:t>
            </w:r>
            <w:proofErr w:type="spellStart"/>
            <w:r w:rsidRPr="00B77CFF">
              <w:rPr>
                <w:color w:val="000000"/>
              </w:rPr>
              <w:t>карпульные</w:t>
            </w:r>
            <w:proofErr w:type="spellEnd"/>
            <w:r w:rsidRPr="00B77CFF">
              <w:rPr>
                <w:color w:val="000000"/>
              </w:rPr>
              <w:t xml:space="preserve"> 27G-35 мм. </w:t>
            </w:r>
            <w:r>
              <w:rPr>
                <w:color w:val="000000"/>
              </w:rPr>
              <w:br/>
            </w:r>
            <w:r w:rsidRPr="00B77CFF">
              <w:rPr>
                <w:color w:val="000000"/>
              </w:rPr>
              <w:t xml:space="preserve">Стерильные стоматологические иглы одноразового применения с силиконовым покрытием для проведения инфильтрационной и проводниковой анестезии. </w:t>
            </w:r>
          </w:p>
          <w:p w14:paraId="0C97090C" w14:textId="77777777" w:rsidR="007F18A9" w:rsidRDefault="007F18A9" w:rsidP="00355777">
            <w:pPr>
              <w:rPr>
                <w:color w:val="000000"/>
              </w:rPr>
            </w:pPr>
            <w:r w:rsidRPr="00B77CFF">
              <w:rPr>
                <w:color w:val="000000"/>
              </w:rPr>
              <w:t xml:space="preserve">Для </w:t>
            </w:r>
            <w:proofErr w:type="spellStart"/>
            <w:r w:rsidRPr="00B77CFF">
              <w:rPr>
                <w:color w:val="000000"/>
              </w:rPr>
              <w:t>карпульных</w:t>
            </w:r>
            <w:proofErr w:type="spellEnd"/>
            <w:r w:rsidRPr="00B77CFF">
              <w:rPr>
                <w:color w:val="000000"/>
              </w:rPr>
              <w:t xml:space="preserve"> шприцов европейского стандарта.</w:t>
            </w:r>
          </w:p>
          <w:p w14:paraId="1942D70C" w14:textId="77777777" w:rsidR="007F18A9" w:rsidRDefault="007F18A9" w:rsidP="00355777">
            <w:pPr>
              <w:rPr>
                <w:color w:val="000000"/>
              </w:rPr>
            </w:pPr>
            <w:r w:rsidRPr="00B77CFF">
              <w:rPr>
                <w:color w:val="000000"/>
              </w:rPr>
              <w:t xml:space="preserve">Размер 0,4 х 35 мм. </w:t>
            </w:r>
          </w:p>
          <w:p w14:paraId="344097FD" w14:textId="77777777" w:rsidR="007F18A9" w:rsidRPr="00B77CFF" w:rsidRDefault="007F18A9" w:rsidP="00355777">
            <w:pPr>
              <w:rPr>
                <w:color w:val="000000"/>
              </w:rPr>
            </w:pPr>
            <w:r w:rsidRPr="00B77CFF">
              <w:rPr>
                <w:color w:val="000000"/>
              </w:rPr>
              <w:t>Упаковка –</w:t>
            </w:r>
            <w:r>
              <w:rPr>
                <w:color w:val="000000"/>
              </w:rPr>
              <w:t xml:space="preserve"> не менее </w:t>
            </w:r>
            <w:r w:rsidRPr="00B77CFF">
              <w:rPr>
                <w:color w:val="000000"/>
              </w:rPr>
              <w:t xml:space="preserve">100 шт. </w:t>
            </w:r>
          </w:p>
        </w:tc>
        <w:tc>
          <w:tcPr>
            <w:tcW w:w="992" w:type="dxa"/>
            <w:shd w:val="clear" w:color="auto" w:fill="auto"/>
            <w:vAlign w:val="center"/>
          </w:tcPr>
          <w:p w14:paraId="2D139A54" w14:textId="77777777" w:rsidR="007F18A9" w:rsidRPr="00B77CFF" w:rsidRDefault="007F18A9" w:rsidP="00355777">
            <w:pPr>
              <w:jc w:val="center"/>
            </w:pPr>
            <w:r w:rsidRPr="00B77CFF">
              <w:t>50</w:t>
            </w:r>
          </w:p>
        </w:tc>
        <w:tc>
          <w:tcPr>
            <w:tcW w:w="1134" w:type="dxa"/>
            <w:shd w:val="clear" w:color="auto" w:fill="auto"/>
            <w:vAlign w:val="center"/>
          </w:tcPr>
          <w:p w14:paraId="6414650D" w14:textId="77777777" w:rsidR="007F18A9" w:rsidRPr="00B77CFF" w:rsidRDefault="007F18A9" w:rsidP="00355777">
            <w:pPr>
              <w:jc w:val="center"/>
            </w:pPr>
            <w:proofErr w:type="spellStart"/>
            <w:r w:rsidRPr="00B77CFF">
              <w:t>Упак</w:t>
            </w:r>
            <w:proofErr w:type="spellEnd"/>
            <w:r w:rsidRPr="00B77CFF">
              <w:t>.</w:t>
            </w:r>
          </w:p>
          <w:p w14:paraId="7D758A12" w14:textId="77777777" w:rsidR="007F18A9" w:rsidRPr="00B77CFF" w:rsidRDefault="007F18A9" w:rsidP="00355777">
            <w:pPr>
              <w:jc w:val="center"/>
            </w:pPr>
          </w:p>
        </w:tc>
        <w:tc>
          <w:tcPr>
            <w:tcW w:w="1996" w:type="dxa"/>
            <w:shd w:val="clear" w:color="auto" w:fill="auto"/>
            <w:vAlign w:val="center"/>
          </w:tcPr>
          <w:p w14:paraId="213ED964" w14:textId="77777777" w:rsidR="007F18A9" w:rsidRPr="00B77CFF" w:rsidRDefault="007F18A9" w:rsidP="00355777">
            <w:pPr>
              <w:jc w:val="center"/>
              <w:rPr>
                <w:color w:val="000000"/>
              </w:rPr>
            </w:pPr>
            <w:r w:rsidRPr="00B77CFF">
              <w:rPr>
                <w:color w:val="000000"/>
              </w:rPr>
              <w:t>502,70</w:t>
            </w:r>
          </w:p>
        </w:tc>
      </w:tr>
      <w:tr w:rsidR="007F18A9" w:rsidRPr="00B77CFF" w14:paraId="52D2B6E1" w14:textId="77777777" w:rsidTr="007F18A9">
        <w:tc>
          <w:tcPr>
            <w:tcW w:w="568" w:type="dxa"/>
            <w:shd w:val="clear" w:color="auto" w:fill="auto"/>
            <w:vAlign w:val="center"/>
          </w:tcPr>
          <w:p w14:paraId="780C6124" w14:textId="77777777" w:rsidR="007F18A9" w:rsidRPr="00B77CFF" w:rsidRDefault="007F18A9" w:rsidP="00355777">
            <w:pPr>
              <w:suppressAutoHyphens/>
              <w:snapToGrid w:val="0"/>
              <w:jc w:val="center"/>
              <w:rPr>
                <w:b/>
                <w:bCs/>
                <w:lang w:eastAsia="zh-CN"/>
              </w:rPr>
            </w:pPr>
            <w:r w:rsidRPr="00B77CFF">
              <w:rPr>
                <w:b/>
                <w:bCs/>
                <w:lang w:eastAsia="zh-CN"/>
              </w:rPr>
              <w:t>5.</w:t>
            </w:r>
          </w:p>
        </w:tc>
        <w:tc>
          <w:tcPr>
            <w:tcW w:w="5103" w:type="dxa"/>
            <w:shd w:val="clear" w:color="auto" w:fill="auto"/>
          </w:tcPr>
          <w:p w14:paraId="0DF7A9C7" w14:textId="77777777" w:rsidR="007F18A9" w:rsidRDefault="007F18A9" w:rsidP="00355777">
            <w:pPr>
              <w:rPr>
                <w:color w:val="000000"/>
              </w:rPr>
            </w:pPr>
            <w:r w:rsidRPr="00B77CFF">
              <w:rPr>
                <w:color w:val="000000"/>
              </w:rPr>
              <w:t xml:space="preserve">Иглы </w:t>
            </w:r>
            <w:proofErr w:type="spellStart"/>
            <w:r w:rsidRPr="00B77CFF">
              <w:rPr>
                <w:color w:val="000000"/>
              </w:rPr>
              <w:t>карпульные</w:t>
            </w:r>
            <w:proofErr w:type="spellEnd"/>
            <w:r w:rsidRPr="00B77CFF">
              <w:rPr>
                <w:color w:val="000000"/>
              </w:rPr>
              <w:t xml:space="preserve"> 30G-21 мм. Стерильные стоматологические иглы одноразового применения с силиконовым покрытием для проведения инфильтрационной и проводниковой анестезии. </w:t>
            </w:r>
          </w:p>
          <w:p w14:paraId="7138FFE5" w14:textId="77777777" w:rsidR="007F18A9" w:rsidRDefault="007F18A9" w:rsidP="00355777">
            <w:pPr>
              <w:rPr>
                <w:color w:val="000000"/>
              </w:rPr>
            </w:pPr>
            <w:r w:rsidRPr="00B77CFF">
              <w:rPr>
                <w:color w:val="000000"/>
              </w:rPr>
              <w:t xml:space="preserve">Для </w:t>
            </w:r>
            <w:proofErr w:type="spellStart"/>
            <w:r w:rsidRPr="00B77CFF">
              <w:rPr>
                <w:color w:val="000000"/>
              </w:rPr>
              <w:t>карпульных</w:t>
            </w:r>
            <w:proofErr w:type="spellEnd"/>
            <w:r w:rsidRPr="00B77CFF">
              <w:rPr>
                <w:color w:val="000000"/>
              </w:rPr>
              <w:t xml:space="preserve"> шприцов европейского стандарта. </w:t>
            </w:r>
          </w:p>
          <w:p w14:paraId="32BDF4C5" w14:textId="77777777" w:rsidR="007F18A9" w:rsidRDefault="007F18A9" w:rsidP="00355777">
            <w:pPr>
              <w:rPr>
                <w:color w:val="000000"/>
              </w:rPr>
            </w:pPr>
            <w:r w:rsidRPr="00B77CFF">
              <w:rPr>
                <w:color w:val="000000"/>
              </w:rPr>
              <w:t xml:space="preserve">Размер 0,3 х 21 мм. </w:t>
            </w:r>
          </w:p>
          <w:p w14:paraId="3C63F7B8" w14:textId="77777777" w:rsidR="007F18A9" w:rsidRPr="00B77CFF" w:rsidRDefault="007F18A9" w:rsidP="00355777">
            <w:pPr>
              <w:rPr>
                <w:color w:val="000000"/>
              </w:rPr>
            </w:pPr>
            <w:r w:rsidRPr="00B77CFF">
              <w:rPr>
                <w:color w:val="000000"/>
              </w:rPr>
              <w:t>Упаковка –</w:t>
            </w:r>
            <w:r>
              <w:rPr>
                <w:color w:val="000000"/>
              </w:rPr>
              <w:t xml:space="preserve"> не менее </w:t>
            </w:r>
            <w:r w:rsidRPr="00B77CFF">
              <w:rPr>
                <w:color w:val="000000"/>
              </w:rPr>
              <w:t>100 шт.</w:t>
            </w:r>
          </w:p>
        </w:tc>
        <w:tc>
          <w:tcPr>
            <w:tcW w:w="992" w:type="dxa"/>
            <w:shd w:val="clear" w:color="auto" w:fill="auto"/>
            <w:vAlign w:val="center"/>
          </w:tcPr>
          <w:p w14:paraId="622312A0" w14:textId="77777777" w:rsidR="007F18A9" w:rsidRPr="00B77CFF" w:rsidRDefault="007F18A9" w:rsidP="00355777">
            <w:pPr>
              <w:jc w:val="center"/>
            </w:pPr>
            <w:r w:rsidRPr="00B77CFF">
              <w:t>50</w:t>
            </w:r>
          </w:p>
        </w:tc>
        <w:tc>
          <w:tcPr>
            <w:tcW w:w="1134" w:type="dxa"/>
            <w:shd w:val="clear" w:color="auto" w:fill="auto"/>
            <w:vAlign w:val="center"/>
          </w:tcPr>
          <w:p w14:paraId="768E7A95" w14:textId="77777777" w:rsidR="007F18A9" w:rsidRPr="00B77CFF" w:rsidRDefault="007F18A9" w:rsidP="00355777">
            <w:pPr>
              <w:jc w:val="center"/>
            </w:pPr>
            <w:proofErr w:type="spellStart"/>
            <w:r w:rsidRPr="00B77CFF">
              <w:t>Упак</w:t>
            </w:r>
            <w:proofErr w:type="spellEnd"/>
            <w:r w:rsidRPr="00B77CFF">
              <w:t>.</w:t>
            </w:r>
          </w:p>
          <w:p w14:paraId="5301AD00" w14:textId="77777777" w:rsidR="007F18A9" w:rsidRPr="00B77CFF" w:rsidRDefault="007F18A9" w:rsidP="00355777">
            <w:pPr>
              <w:jc w:val="center"/>
            </w:pPr>
          </w:p>
        </w:tc>
        <w:tc>
          <w:tcPr>
            <w:tcW w:w="1996" w:type="dxa"/>
            <w:shd w:val="clear" w:color="auto" w:fill="auto"/>
            <w:vAlign w:val="center"/>
          </w:tcPr>
          <w:p w14:paraId="0256B10B" w14:textId="77777777" w:rsidR="007F18A9" w:rsidRPr="00B77CFF" w:rsidRDefault="007F18A9" w:rsidP="00355777">
            <w:pPr>
              <w:jc w:val="center"/>
              <w:rPr>
                <w:color w:val="000000"/>
              </w:rPr>
            </w:pPr>
            <w:r w:rsidRPr="00B77CFF">
              <w:rPr>
                <w:color w:val="000000"/>
              </w:rPr>
              <w:t>502,70</w:t>
            </w:r>
          </w:p>
        </w:tc>
      </w:tr>
      <w:tr w:rsidR="007F18A9" w:rsidRPr="00B77CFF" w14:paraId="13739260" w14:textId="77777777" w:rsidTr="007F18A9">
        <w:tc>
          <w:tcPr>
            <w:tcW w:w="568" w:type="dxa"/>
            <w:shd w:val="clear" w:color="auto" w:fill="auto"/>
            <w:vAlign w:val="center"/>
          </w:tcPr>
          <w:p w14:paraId="78BEC54E" w14:textId="77777777" w:rsidR="007F18A9" w:rsidRPr="00B77CFF" w:rsidRDefault="007F18A9" w:rsidP="00355777">
            <w:pPr>
              <w:suppressAutoHyphens/>
              <w:snapToGrid w:val="0"/>
              <w:jc w:val="center"/>
              <w:rPr>
                <w:b/>
                <w:bCs/>
                <w:lang w:eastAsia="zh-CN"/>
              </w:rPr>
            </w:pPr>
            <w:r w:rsidRPr="00B77CFF">
              <w:rPr>
                <w:b/>
                <w:bCs/>
                <w:lang w:eastAsia="zh-CN"/>
              </w:rPr>
              <w:lastRenderedPageBreak/>
              <w:t>6.</w:t>
            </w:r>
          </w:p>
        </w:tc>
        <w:tc>
          <w:tcPr>
            <w:tcW w:w="5103" w:type="dxa"/>
            <w:shd w:val="clear" w:color="auto" w:fill="auto"/>
            <w:vAlign w:val="bottom"/>
          </w:tcPr>
          <w:p w14:paraId="49A443F0" w14:textId="77777777" w:rsidR="007F18A9" w:rsidRPr="00B77CFF" w:rsidRDefault="007F18A9" w:rsidP="00355777">
            <w:pPr>
              <w:rPr>
                <w:color w:val="000000"/>
              </w:rPr>
            </w:pPr>
            <w:r w:rsidRPr="00B77CFF">
              <w:rPr>
                <w:color w:val="000000"/>
              </w:rPr>
              <w:t xml:space="preserve">Эндодонтические иглы для антисептической обработки корневых каналов. Эндодонтический инструмент с билатеральной перфорацией, игла длиной 38 мм, диаметр 0,4 мм. В упаковке </w:t>
            </w:r>
            <w:r>
              <w:rPr>
                <w:color w:val="000000"/>
              </w:rPr>
              <w:t xml:space="preserve">не менее </w:t>
            </w:r>
            <w:r w:rsidRPr="0031798C">
              <w:rPr>
                <w:color w:val="000000"/>
              </w:rPr>
              <w:t>20 штук.</w:t>
            </w:r>
          </w:p>
        </w:tc>
        <w:tc>
          <w:tcPr>
            <w:tcW w:w="992" w:type="dxa"/>
            <w:shd w:val="clear" w:color="auto" w:fill="auto"/>
            <w:vAlign w:val="center"/>
          </w:tcPr>
          <w:p w14:paraId="3DCF18BE" w14:textId="77777777" w:rsidR="007F18A9" w:rsidRPr="00B77CFF" w:rsidRDefault="007F18A9" w:rsidP="00355777">
            <w:pPr>
              <w:jc w:val="center"/>
              <w:rPr>
                <w:color w:val="000000"/>
              </w:rPr>
            </w:pPr>
            <w:r w:rsidRPr="00B77CFF">
              <w:rPr>
                <w:color w:val="000000"/>
              </w:rPr>
              <w:t>100</w:t>
            </w:r>
          </w:p>
        </w:tc>
        <w:tc>
          <w:tcPr>
            <w:tcW w:w="1134" w:type="dxa"/>
            <w:shd w:val="clear" w:color="auto" w:fill="auto"/>
            <w:vAlign w:val="center"/>
          </w:tcPr>
          <w:p w14:paraId="4CF50099"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6E24C3AC" w14:textId="77777777" w:rsidR="007F18A9" w:rsidRPr="00B77CFF" w:rsidRDefault="007F18A9" w:rsidP="00355777">
            <w:pPr>
              <w:jc w:val="center"/>
              <w:rPr>
                <w:color w:val="000000"/>
              </w:rPr>
            </w:pPr>
            <w:r w:rsidRPr="00B77CFF">
              <w:rPr>
                <w:color w:val="000000"/>
              </w:rPr>
              <w:t>571,25</w:t>
            </w:r>
          </w:p>
        </w:tc>
      </w:tr>
      <w:tr w:rsidR="007F18A9" w:rsidRPr="00B77CFF" w14:paraId="18E18F69" w14:textId="77777777" w:rsidTr="007F18A9">
        <w:tc>
          <w:tcPr>
            <w:tcW w:w="568" w:type="dxa"/>
            <w:shd w:val="clear" w:color="auto" w:fill="auto"/>
            <w:vAlign w:val="center"/>
          </w:tcPr>
          <w:p w14:paraId="53C32E23" w14:textId="77777777" w:rsidR="007F18A9" w:rsidRPr="00B77CFF" w:rsidRDefault="007F18A9" w:rsidP="00355777">
            <w:pPr>
              <w:suppressAutoHyphens/>
              <w:snapToGrid w:val="0"/>
              <w:jc w:val="center"/>
              <w:rPr>
                <w:b/>
                <w:bCs/>
                <w:lang w:eastAsia="zh-CN"/>
              </w:rPr>
            </w:pPr>
            <w:r w:rsidRPr="00B77CFF">
              <w:rPr>
                <w:b/>
                <w:bCs/>
                <w:lang w:eastAsia="zh-CN"/>
              </w:rPr>
              <w:t>7.</w:t>
            </w:r>
          </w:p>
        </w:tc>
        <w:tc>
          <w:tcPr>
            <w:tcW w:w="5103" w:type="dxa"/>
            <w:shd w:val="clear" w:color="auto" w:fill="auto"/>
          </w:tcPr>
          <w:p w14:paraId="01CDD693" w14:textId="77777777" w:rsidR="007F18A9" w:rsidRPr="00B77CFF" w:rsidRDefault="007F18A9" w:rsidP="00355777">
            <w:pPr>
              <w:rPr>
                <w:color w:val="000000"/>
              </w:rPr>
            </w:pPr>
            <w:r w:rsidRPr="00B77CFF">
              <w:rPr>
                <w:color w:val="000000"/>
              </w:rPr>
              <w:t xml:space="preserve">Металлическая цепочка с держателем «крокодил» для фиксации одноразовых салфеток. </w:t>
            </w:r>
            <w:r>
              <w:rPr>
                <w:color w:val="000000"/>
              </w:rPr>
              <w:br/>
            </w:r>
            <w:r w:rsidRPr="00B77CFF">
              <w:rPr>
                <w:color w:val="000000"/>
              </w:rPr>
              <w:t>Цвет хром.</w:t>
            </w:r>
            <w:r>
              <w:rPr>
                <w:color w:val="000000"/>
              </w:rPr>
              <w:br/>
            </w:r>
            <w:r w:rsidRPr="00B77CFF">
              <w:rPr>
                <w:color w:val="000000"/>
              </w:rPr>
              <w:t xml:space="preserve">Длина </w:t>
            </w:r>
            <w:r>
              <w:rPr>
                <w:color w:val="000000"/>
              </w:rPr>
              <w:t xml:space="preserve">не менее </w:t>
            </w:r>
            <w:r w:rsidRPr="00B77CFF">
              <w:rPr>
                <w:color w:val="000000"/>
              </w:rPr>
              <w:t>40 см</w:t>
            </w:r>
            <w:r>
              <w:rPr>
                <w:color w:val="000000"/>
              </w:rPr>
              <w:t xml:space="preserve">., </w:t>
            </w:r>
            <w:r w:rsidRPr="0031798C">
              <w:rPr>
                <w:color w:val="000000"/>
              </w:rPr>
              <w:t>без регулировки.</w:t>
            </w:r>
          </w:p>
        </w:tc>
        <w:tc>
          <w:tcPr>
            <w:tcW w:w="992" w:type="dxa"/>
            <w:shd w:val="clear" w:color="auto" w:fill="auto"/>
            <w:vAlign w:val="center"/>
          </w:tcPr>
          <w:p w14:paraId="50AD816B"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2B4AD2AC" w14:textId="77777777" w:rsidR="007F18A9" w:rsidRPr="00B77CFF" w:rsidRDefault="007F18A9" w:rsidP="00355777">
            <w:pPr>
              <w:jc w:val="center"/>
            </w:pPr>
            <w:r w:rsidRPr="00B77CFF">
              <w:t>Шт.</w:t>
            </w:r>
          </w:p>
        </w:tc>
        <w:tc>
          <w:tcPr>
            <w:tcW w:w="1996" w:type="dxa"/>
            <w:shd w:val="clear" w:color="auto" w:fill="auto"/>
            <w:vAlign w:val="center"/>
          </w:tcPr>
          <w:p w14:paraId="7080D112" w14:textId="77777777" w:rsidR="007F18A9" w:rsidRPr="00B77CFF" w:rsidRDefault="007F18A9" w:rsidP="00355777">
            <w:pPr>
              <w:jc w:val="center"/>
              <w:rPr>
                <w:color w:val="000000"/>
              </w:rPr>
            </w:pPr>
            <w:r w:rsidRPr="00B77CFF">
              <w:rPr>
                <w:color w:val="000000"/>
              </w:rPr>
              <w:t>118,82</w:t>
            </w:r>
          </w:p>
        </w:tc>
      </w:tr>
      <w:tr w:rsidR="007F18A9" w:rsidRPr="00B77CFF" w14:paraId="64C5B91C" w14:textId="77777777" w:rsidTr="007F18A9">
        <w:tc>
          <w:tcPr>
            <w:tcW w:w="568" w:type="dxa"/>
            <w:shd w:val="clear" w:color="auto" w:fill="auto"/>
            <w:vAlign w:val="center"/>
          </w:tcPr>
          <w:p w14:paraId="204769F7" w14:textId="77777777" w:rsidR="007F18A9" w:rsidRPr="00B77CFF" w:rsidRDefault="007F18A9" w:rsidP="00355777">
            <w:pPr>
              <w:suppressAutoHyphens/>
              <w:snapToGrid w:val="0"/>
              <w:jc w:val="center"/>
              <w:rPr>
                <w:b/>
                <w:bCs/>
                <w:lang w:eastAsia="zh-CN"/>
              </w:rPr>
            </w:pPr>
            <w:r w:rsidRPr="00B77CFF">
              <w:rPr>
                <w:b/>
                <w:bCs/>
                <w:lang w:eastAsia="zh-CN"/>
              </w:rPr>
              <w:t>8.</w:t>
            </w:r>
          </w:p>
        </w:tc>
        <w:tc>
          <w:tcPr>
            <w:tcW w:w="5103" w:type="dxa"/>
            <w:shd w:val="clear" w:color="auto" w:fill="auto"/>
          </w:tcPr>
          <w:p w14:paraId="6EB8F2C2" w14:textId="77777777" w:rsidR="007F18A9" w:rsidRDefault="007F18A9" w:rsidP="00355777">
            <w:pPr>
              <w:rPr>
                <w:color w:val="000000"/>
              </w:rPr>
            </w:pPr>
            <w:r w:rsidRPr="00B77CFF">
              <w:rPr>
                <w:color w:val="000000"/>
              </w:rPr>
              <w:t>Гибкие одноразовые наконечники</w:t>
            </w:r>
            <w:r>
              <w:rPr>
                <w:color w:val="000000"/>
              </w:rPr>
              <w:br/>
            </w:r>
            <w:r w:rsidRPr="00B77CFF">
              <w:rPr>
                <w:color w:val="000000"/>
              </w:rPr>
              <w:t xml:space="preserve">для </w:t>
            </w:r>
            <w:proofErr w:type="spellStart"/>
            <w:r w:rsidRPr="00B77CFF">
              <w:rPr>
                <w:color w:val="000000"/>
              </w:rPr>
              <w:t>слюноотсоса</w:t>
            </w:r>
            <w:proofErr w:type="spellEnd"/>
            <w:r w:rsidRPr="00B77CFF">
              <w:rPr>
                <w:color w:val="000000"/>
              </w:rPr>
              <w:t xml:space="preserve">. </w:t>
            </w:r>
          </w:p>
          <w:p w14:paraId="4845E800" w14:textId="77777777" w:rsidR="007F18A9" w:rsidRPr="00B77CFF" w:rsidRDefault="007F18A9" w:rsidP="00355777">
            <w:pPr>
              <w:rPr>
                <w:color w:val="000000"/>
              </w:rPr>
            </w:pPr>
            <w:r w:rsidRPr="0031798C">
              <w:rPr>
                <w:color w:val="000000"/>
              </w:rPr>
              <w:t>Длина не менее 140 и не более 150 мм</w:t>
            </w:r>
            <w:r w:rsidRPr="00B77CFF">
              <w:rPr>
                <w:color w:val="000000"/>
              </w:rPr>
              <w:t xml:space="preserve">, в упаковке </w:t>
            </w:r>
            <w:r>
              <w:rPr>
                <w:color w:val="000000"/>
              </w:rPr>
              <w:t xml:space="preserve">не менее </w:t>
            </w:r>
            <w:r w:rsidRPr="00B77CFF">
              <w:rPr>
                <w:color w:val="000000"/>
              </w:rPr>
              <w:t>100 шт.</w:t>
            </w:r>
          </w:p>
        </w:tc>
        <w:tc>
          <w:tcPr>
            <w:tcW w:w="992" w:type="dxa"/>
            <w:shd w:val="clear" w:color="auto" w:fill="auto"/>
            <w:vAlign w:val="center"/>
          </w:tcPr>
          <w:p w14:paraId="3CE214A7" w14:textId="77777777" w:rsidR="007F18A9" w:rsidRPr="00B77CFF" w:rsidRDefault="007F18A9" w:rsidP="00355777">
            <w:pPr>
              <w:jc w:val="center"/>
              <w:rPr>
                <w:color w:val="000000"/>
              </w:rPr>
            </w:pPr>
            <w:r w:rsidRPr="00B77CFF">
              <w:rPr>
                <w:color w:val="000000"/>
              </w:rPr>
              <w:t>30</w:t>
            </w:r>
          </w:p>
        </w:tc>
        <w:tc>
          <w:tcPr>
            <w:tcW w:w="1134" w:type="dxa"/>
            <w:shd w:val="clear" w:color="auto" w:fill="auto"/>
            <w:vAlign w:val="center"/>
          </w:tcPr>
          <w:p w14:paraId="483F1D8A"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385D0CED" w14:textId="77777777" w:rsidR="007F18A9" w:rsidRPr="00B77CFF" w:rsidRDefault="007F18A9" w:rsidP="00355777">
            <w:pPr>
              <w:jc w:val="center"/>
              <w:rPr>
                <w:color w:val="000000"/>
              </w:rPr>
            </w:pPr>
            <w:r w:rsidRPr="00B77CFF">
              <w:rPr>
                <w:color w:val="000000"/>
              </w:rPr>
              <w:t>289,43</w:t>
            </w:r>
          </w:p>
        </w:tc>
      </w:tr>
      <w:tr w:rsidR="007F18A9" w:rsidRPr="00B77CFF" w14:paraId="50DD0FF0" w14:textId="77777777" w:rsidTr="007F18A9">
        <w:tc>
          <w:tcPr>
            <w:tcW w:w="568" w:type="dxa"/>
            <w:shd w:val="clear" w:color="auto" w:fill="auto"/>
            <w:vAlign w:val="center"/>
          </w:tcPr>
          <w:p w14:paraId="105B5F49" w14:textId="77777777" w:rsidR="007F18A9" w:rsidRPr="00B77CFF" w:rsidRDefault="007F18A9" w:rsidP="00355777">
            <w:pPr>
              <w:suppressAutoHyphens/>
              <w:snapToGrid w:val="0"/>
              <w:jc w:val="center"/>
              <w:rPr>
                <w:b/>
                <w:bCs/>
                <w:lang w:eastAsia="zh-CN"/>
              </w:rPr>
            </w:pPr>
            <w:r w:rsidRPr="00B77CFF">
              <w:rPr>
                <w:b/>
                <w:bCs/>
                <w:lang w:eastAsia="zh-CN"/>
              </w:rPr>
              <w:t>9.</w:t>
            </w:r>
          </w:p>
        </w:tc>
        <w:tc>
          <w:tcPr>
            <w:tcW w:w="5103" w:type="dxa"/>
            <w:shd w:val="clear" w:color="auto" w:fill="auto"/>
            <w:vAlign w:val="bottom"/>
          </w:tcPr>
          <w:p w14:paraId="1C632D84" w14:textId="77777777" w:rsidR="007F18A9" w:rsidRDefault="007F18A9" w:rsidP="00355777">
            <w:pPr>
              <w:rPr>
                <w:color w:val="000000"/>
              </w:rPr>
            </w:pPr>
            <w:proofErr w:type="spellStart"/>
            <w:r w:rsidRPr="00B77CFF">
              <w:rPr>
                <w:color w:val="000000"/>
              </w:rPr>
              <w:t>Ретракционная</w:t>
            </w:r>
            <w:proofErr w:type="spellEnd"/>
            <w:r w:rsidRPr="00B77CFF">
              <w:rPr>
                <w:color w:val="000000"/>
              </w:rPr>
              <w:t xml:space="preserve"> нить «</w:t>
            </w:r>
            <w:proofErr w:type="spellStart"/>
            <w:r w:rsidRPr="00B77CFF">
              <w:rPr>
                <w:color w:val="000000"/>
              </w:rPr>
              <w:t>Gingi-Pak</w:t>
            </w:r>
            <w:proofErr w:type="spellEnd"/>
            <w:r w:rsidRPr="00B77CFF">
              <w:rPr>
                <w:color w:val="000000"/>
              </w:rPr>
              <w:t xml:space="preserve"> MAX» или эквивалент - нить стоматологическая для ретракции десны. Пропитана раствором эпинефрина гидрохлорида в контролируемой дозе 0,2 мг/1 линейный сантиметр. </w:t>
            </w:r>
          </w:p>
          <w:p w14:paraId="23D5EB0F" w14:textId="77777777" w:rsidR="007F18A9" w:rsidRPr="00B77CFF" w:rsidRDefault="007F18A9" w:rsidP="00355777">
            <w:pPr>
              <w:rPr>
                <w:color w:val="000000"/>
              </w:rPr>
            </w:pPr>
            <w:r w:rsidRPr="00B77CFF">
              <w:rPr>
                <w:color w:val="000000"/>
              </w:rPr>
              <w:t xml:space="preserve">Размер 0. </w:t>
            </w:r>
            <w:r w:rsidRPr="00B77CFF">
              <w:rPr>
                <w:color w:val="000000"/>
              </w:rPr>
              <w:br/>
              <w:t xml:space="preserve">Упаковка: </w:t>
            </w:r>
            <w:r>
              <w:rPr>
                <w:color w:val="000000"/>
              </w:rPr>
              <w:t xml:space="preserve">не </w:t>
            </w:r>
            <w:r w:rsidRPr="0031798C">
              <w:rPr>
                <w:color w:val="000000"/>
              </w:rPr>
              <w:t>менее 270 см.</w:t>
            </w:r>
          </w:p>
        </w:tc>
        <w:tc>
          <w:tcPr>
            <w:tcW w:w="992" w:type="dxa"/>
            <w:shd w:val="clear" w:color="auto" w:fill="auto"/>
            <w:vAlign w:val="center"/>
          </w:tcPr>
          <w:p w14:paraId="60A76A93"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11B07839" w14:textId="77777777" w:rsidR="007F18A9" w:rsidRPr="00B77CFF" w:rsidRDefault="007F18A9" w:rsidP="00355777">
            <w:pPr>
              <w:jc w:val="center"/>
            </w:pPr>
            <w:r w:rsidRPr="00B77CFF">
              <w:t>Шт.</w:t>
            </w:r>
          </w:p>
        </w:tc>
        <w:tc>
          <w:tcPr>
            <w:tcW w:w="1996" w:type="dxa"/>
            <w:shd w:val="clear" w:color="auto" w:fill="auto"/>
            <w:vAlign w:val="center"/>
          </w:tcPr>
          <w:p w14:paraId="3A00EEFC" w14:textId="77777777" w:rsidR="007F18A9" w:rsidRPr="00B77CFF" w:rsidRDefault="007F18A9" w:rsidP="00355777">
            <w:pPr>
              <w:jc w:val="center"/>
              <w:rPr>
                <w:color w:val="000000"/>
              </w:rPr>
            </w:pPr>
            <w:r w:rsidRPr="00B77CFF">
              <w:rPr>
                <w:color w:val="000000"/>
              </w:rPr>
              <w:t>533,17</w:t>
            </w:r>
          </w:p>
        </w:tc>
      </w:tr>
      <w:tr w:rsidR="007F18A9" w:rsidRPr="00B77CFF" w14:paraId="5F32307A" w14:textId="77777777" w:rsidTr="007F18A9">
        <w:tc>
          <w:tcPr>
            <w:tcW w:w="568" w:type="dxa"/>
            <w:shd w:val="clear" w:color="auto" w:fill="auto"/>
            <w:vAlign w:val="center"/>
          </w:tcPr>
          <w:p w14:paraId="4BB95496" w14:textId="77777777" w:rsidR="007F18A9" w:rsidRPr="00B77CFF" w:rsidRDefault="007F18A9" w:rsidP="00355777">
            <w:pPr>
              <w:suppressAutoHyphens/>
              <w:snapToGrid w:val="0"/>
              <w:jc w:val="center"/>
              <w:rPr>
                <w:b/>
                <w:bCs/>
                <w:lang w:eastAsia="zh-CN"/>
              </w:rPr>
            </w:pPr>
            <w:r w:rsidRPr="00B77CFF">
              <w:rPr>
                <w:b/>
                <w:bCs/>
                <w:lang w:eastAsia="zh-CN"/>
              </w:rPr>
              <w:t>10.</w:t>
            </w:r>
          </w:p>
        </w:tc>
        <w:tc>
          <w:tcPr>
            <w:tcW w:w="5103" w:type="dxa"/>
            <w:shd w:val="clear" w:color="auto" w:fill="auto"/>
            <w:vAlign w:val="bottom"/>
          </w:tcPr>
          <w:p w14:paraId="1FEED5A3" w14:textId="77777777" w:rsidR="007F18A9" w:rsidRPr="00B77CFF" w:rsidRDefault="007F18A9" w:rsidP="00355777">
            <w:pPr>
              <w:jc w:val="both"/>
            </w:pPr>
            <w:r w:rsidRPr="00B77CFF">
              <w:t xml:space="preserve">Рентгеновская стоматологическая плёнка для </w:t>
            </w:r>
            <w:proofErr w:type="spellStart"/>
            <w:r w:rsidRPr="00B77CFF">
              <w:t>внутриоральной</w:t>
            </w:r>
            <w:proofErr w:type="spellEnd"/>
            <w:r w:rsidRPr="00B77CFF">
              <w:t xml:space="preserve"> рентгенографии.</w:t>
            </w:r>
          </w:p>
          <w:p w14:paraId="28868B35" w14:textId="77777777" w:rsidR="007F18A9" w:rsidRDefault="007F18A9" w:rsidP="00355777">
            <w:pPr>
              <w:jc w:val="both"/>
            </w:pPr>
            <w:r w:rsidRPr="00B77CFF">
              <w:t>Зеленочувствительная. Позволяет производить высококачественные дентальные снимки с длительным сроком хранения, имеет оптимальное время экспозиции. Обрабатывается как вручную, так и во всех видах проявочных машин.</w:t>
            </w:r>
            <w:r>
              <w:t xml:space="preserve"> </w:t>
            </w:r>
          </w:p>
          <w:p w14:paraId="4C97448C" w14:textId="77777777" w:rsidR="007F18A9" w:rsidRPr="00B77CFF" w:rsidRDefault="007F18A9" w:rsidP="00355777">
            <w:pPr>
              <w:jc w:val="both"/>
            </w:pPr>
            <w:r w:rsidRPr="00B77CFF">
              <w:t>Гранулы серебра, содержащиеся в эмульсионном слое, имеют плоское строение (T-</w:t>
            </w:r>
            <w:proofErr w:type="spellStart"/>
            <w:r w:rsidRPr="00B77CFF">
              <w:t>grainemulsion</w:t>
            </w:r>
            <w:proofErr w:type="spellEnd"/>
            <w:r w:rsidRPr="00B77CFF">
              <w:t xml:space="preserve">) и </w:t>
            </w:r>
            <w:proofErr w:type="spellStart"/>
            <w:r w:rsidRPr="00B77CFF">
              <w:t>антикроссоверное</w:t>
            </w:r>
            <w:proofErr w:type="spellEnd"/>
            <w:r w:rsidRPr="00B77CFF">
              <w:t xml:space="preserve"> покрытие, что обеспечивает высокий контраст изображения.</w:t>
            </w:r>
          </w:p>
          <w:p w14:paraId="622D95F5" w14:textId="77777777" w:rsidR="007F18A9" w:rsidRPr="00B77CFF" w:rsidRDefault="007F18A9" w:rsidP="00355777">
            <w:pPr>
              <w:jc w:val="both"/>
            </w:pPr>
            <w:r w:rsidRPr="00B77CFF">
              <w:t>Класс чувствительности – D</w:t>
            </w:r>
          </w:p>
          <w:p w14:paraId="09DED5D0" w14:textId="77777777" w:rsidR="007F18A9" w:rsidRPr="00B77CFF" w:rsidRDefault="007F18A9" w:rsidP="00355777">
            <w:pPr>
              <w:jc w:val="both"/>
            </w:pPr>
            <w:r w:rsidRPr="00B77CFF">
              <w:t>Размер листа – 30,5*40,5 мм</w:t>
            </w:r>
          </w:p>
          <w:p w14:paraId="44BD3F10" w14:textId="77777777" w:rsidR="007F18A9" w:rsidRPr="00B77CFF" w:rsidRDefault="007F18A9" w:rsidP="00355777">
            <w:pPr>
              <w:jc w:val="both"/>
            </w:pPr>
            <w:r w:rsidRPr="00B77CFF">
              <w:t xml:space="preserve">Количество листов в упаковке </w:t>
            </w:r>
            <w:r w:rsidRPr="002C1F74">
              <w:t xml:space="preserve">– </w:t>
            </w:r>
            <w:r>
              <w:t xml:space="preserve">не менее </w:t>
            </w:r>
            <w:r w:rsidRPr="002C1F74">
              <w:t xml:space="preserve">100 </w:t>
            </w:r>
            <w:proofErr w:type="spellStart"/>
            <w:r w:rsidRPr="002C1F74">
              <w:t>шт</w:t>
            </w:r>
            <w:proofErr w:type="spellEnd"/>
          </w:p>
          <w:p w14:paraId="2B2932FD" w14:textId="77777777" w:rsidR="007F18A9" w:rsidRPr="00B77CFF" w:rsidRDefault="007F18A9" w:rsidP="00355777">
            <w:pPr>
              <w:jc w:val="both"/>
            </w:pPr>
            <w:r w:rsidRPr="00B77CFF">
              <w:t>Упаковка - каждый лист плёнки должен быть упакован в конверт из плотного светонепроницаемого материала</w:t>
            </w:r>
          </w:p>
        </w:tc>
        <w:tc>
          <w:tcPr>
            <w:tcW w:w="992" w:type="dxa"/>
            <w:shd w:val="clear" w:color="auto" w:fill="auto"/>
            <w:vAlign w:val="center"/>
          </w:tcPr>
          <w:p w14:paraId="6695D625" w14:textId="77777777" w:rsidR="007F18A9" w:rsidRPr="00B77CFF" w:rsidRDefault="007F18A9" w:rsidP="00355777">
            <w:pPr>
              <w:jc w:val="center"/>
              <w:rPr>
                <w:color w:val="000000"/>
              </w:rPr>
            </w:pPr>
            <w:r w:rsidRPr="00B77CFF">
              <w:rPr>
                <w:color w:val="000000"/>
              </w:rPr>
              <w:t>20</w:t>
            </w:r>
          </w:p>
        </w:tc>
        <w:tc>
          <w:tcPr>
            <w:tcW w:w="1134" w:type="dxa"/>
            <w:shd w:val="clear" w:color="auto" w:fill="auto"/>
            <w:vAlign w:val="center"/>
          </w:tcPr>
          <w:p w14:paraId="1D453929"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03AEAD12" w14:textId="77777777" w:rsidR="007F18A9" w:rsidRPr="00B77CFF" w:rsidRDefault="007F18A9" w:rsidP="00355777">
            <w:pPr>
              <w:jc w:val="center"/>
              <w:rPr>
                <w:color w:val="000000"/>
              </w:rPr>
            </w:pPr>
            <w:r w:rsidRPr="00B77CFF">
              <w:rPr>
                <w:color w:val="000000"/>
              </w:rPr>
              <w:t>1945,67</w:t>
            </w:r>
          </w:p>
        </w:tc>
      </w:tr>
      <w:tr w:rsidR="007F18A9" w:rsidRPr="00B77CFF" w14:paraId="7248D1AB" w14:textId="77777777" w:rsidTr="007F18A9">
        <w:tc>
          <w:tcPr>
            <w:tcW w:w="568" w:type="dxa"/>
            <w:shd w:val="clear" w:color="auto" w:fill="auto"/>
            <w:vAlign w:val="center"/>
          </w:tcPr>
          <w:p w14:paraId="237AA737" w14:textId="77777777" w:rsidR="007F18A9" w:rsidRPr="00B77CFF" w:rsidRDefault="007F18A9" w:rsidP="00355777">
            <w:pPr>
              <w:suppressAutoHyphens/>
              <w:snapToGrid w:val="0"/>
              <w:jc w:val="center"/>
              <w:rPr>
                <w:b/>
                <w:bCs/>
                <w:lang w:eastAsia="zh-CN"/>
              </w:rPr>
            </w:pPr>
            <w:r w:rsidRPr="00B77CFF">
              <w:rPr>
                <w:b/>
                <w:bCs/>
                <w:lang w:eastAsia="zh-CN"/>
              </w:rPr>
              <w:t>11.</w:t>
            </w:r>
          </w:p>
        </w:tc>
        <w:tc>
          <w:tcPr>
            <w:tcW w:w="5103" w:type="dxa"/>
            <w:shd w:val="clear" w:color="auto" w:fill="auto"/>
          </w:tcPr>
          <w:p w14:paraId="336DBC3A" w14:textId="77777777" w:rsidR="007F18A9" w:rsidRPr="00B77CFF" w:rsidRDefault="007F18A9" w:rsidP="00355777">
            <w:pPr>
              <w:rPr>
                <w:color w:val="000000"/>
              </w:rPr>
            </w:pPr>
            <w:r w:rsidRPr="00B77CFF">
              <w:rPr>
                <w:color w:val="000000"/>
              </w:rPr>
              <w:t>«</w:t>
            </w:r>
            <w:proofErr w:type="spellStart"/>
            <w:r w:rsidRPr="00B77CFF">
              <w:rPr>
                <w:color w:val="000000"/>
              </w:rPr>
              <w:t>Клинполиш</w:t>
            </w:r>
            <w:proofErr w:type="spellEnd"/>
            <w:r w:rsidRPr="00B77CFF">
              <w:rPr>
                <w:color w:val="000000"/>
              </w:rPr>
              <w:t>» (</w:t>
            </w:r>
            <w:proofErr w:type="spellStart"/>
            <w:r w:rsidRPr="00B77CFF">
              <w:rPr>
                <w:color w:val="000000"/>
              </w:rPr>
              <w:t>Cleanpolish</w:t>
            </w:r>
            <w:proofErr w:type="spellEnd"/>
            <w:r w:rsidRPr="00B77CFF">
              <w:rPr>
                <w:color w:val="000000"/>
              </w:rPr>
              <w:t>) или эквивалент – паста средней зернистости для чистки и предварительной полировки зубов из различных материалов. Без фтора и анисовой отдушки. Цвет зеленый</w:t>
            </w:r>
            <w:r w:rsidRPr="002C1F74">
              <w:rPr>
                <w:color w:val="000000"/>
              </w:rPr>
              <w:t xml:space="preserve">. Упаковка </w:t>
            </w:r>
            <w:r>
              <w:rPr>
                <w:color w:val="000000"/>
              </w:rPr>
              <w:t xml:space="preserve">не менее </w:t>
            </w:r>
            <w:r w:rsidRPr="002C1F74">
              <w:rPr>
                <w:color w:val="000000"/>
              </w:rPr>
              <w:t>50 г пасты в тюбике.</w:t>
            </w:r>
            <w:r w:rsidRPr="00B77CFF">
              <w:rPr>
                <w:color w:val="000000"/>
              </w:rPr>
              <w:t xml:space="preserve"> </w:t>
            </w:r>
          </w:p>
        </w:tc>
        <w:tc>
          <w:tcPr>
            <w:tcW w:w="992" w:type="dxa"/>
            <w:shd w:val="clear" w:color="auto" w:fill="auto"/>
            <w:vAlign w:val="center"/>
          </w:tcPr>
          <w:p w14:paraId="13DACF58" w14:textId="77777777" w:rsidR="007F18A9" w:rsidRPr="00B77CFF" w:rsidRDefault="007F18A9" w:rsidP="00355777">
            <w:pPr>
              <w:jc w:val="center"/>
              <w:rPr>
                <w:color w:val="000000"/>
              </w:rPr>
            </w:pPr>
            <w:r w:rsidRPr="00B77CFF">
              <w:rPr>
                <w:color w:val="000000"/>
              </w:rPr>
              <w:t>6</w:t>
            </w:r>
          </w:p>
        </w:tc>
        <w:tc>
          <w:tcPr>
            <w:tcW w:w="1134" w:type="dxa"/>
            <w:shd w:val="clear" w:color="auto" w:fill="auto"/>
            <w:vAlign w:val="center"/>
          </w:tcPr>
          <w:p w14:paraId="4C512761"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606087DB" w14:textId="77777777" w:rsidR="007F18A9" w:rsidRPr="00B77CFF" w:rsidRDefault="007F18A9" w:rsidP="00355777">
            <w:pPr>
              <w:jc w:val="center"/>
              <w:rPr>
                <w:color w:val="000000"/>
              </w:rPr>
            </w:pPr>
            <w:r w:rsidRPr="00B77CFF">
              <w:rPr>
                <w:color w:val="000000"/>
              </w:rPr>
              <w:t>1345,10</w:t>
            </w:r>
          </w:p>
        </w:tc>
      </w:tr>
      <w:tr w:rsidR="007F18A9" w:rsidRPr="00B77CFF" w14:paraId="062CEF60" w14:textId="77777777" w:rsidTr="007F18A9">
        <w:tc>
          <w:tcPr>
            <w:tcW w:w="568" w:type="dxa"/>
            <w:shd w:val="clear" w:color="auto" w:fill="auto"/>
            <w:vAlign w:val="center"/>
          </w:tcPr>
          <w:p w14:paraId="6EA089A6" w14:textId="77777777" w:rsidR="007F18A9" w:rsidRPr="00B77CFF" w:rsidRDefault="007F18A9" w:rsidP="00355777">
            <w:pPr>
              <w:suppressAutoHyphens/>
              <w:snapToGrid w:val="0"/>
              <w:jc w:val="center"/>
              <w:rPr>
                <w:b/>
                <w:bCs/>
                <w:lang w:eastAsia="zh-CN"/>
              </w:rPr>
            </w:pPr>
            <w:r w:rsidRPr="00B77CFF">
              <w:rPr>
                <w:b/>
                <w:bCs/>
                <w:lang w:eastAsia="zh-CN"/>
              </w:rPr>
              <w:lastRenderedPageBreak/>
              <w:t>12.</w:t>
            </w:r>
          </w:p>
        </w:tc>
        <w:tc>
          <w:tcPr>
            <w:tcW w:w="5103" w:type="dxa"/>
            <w:shd w:val="clear" w:color="auto" w:fill="auto"/>
          </w:tcPr>
          <w:p w14:paraId="1FCDA150" w14:textId="77777777" w:rsidR="007F18A9" w:rsidRPr="00B77CFF" w:rsidRDefault="007F18A9" w:rsidP="00355777">
            <w:pPr>
              <w:rPr>
                <w:color w:val="000000"/>
              </w:rPr>
            </w:pPr>
            <w:r w:rsidRPr="00B77CFF">
              <w:rPr>
                <w:color w:val="000000"/>
              </w:rPr>
              <w:t>«</w:t>
            </w:r>
            <w:proofErr w:type="spellStart"/>
            <w:r w:rsidRPr="00B77CFF">
              <w:rPr>
                <w:color w:val="000000"/>
              </w:rPr>
              <w:t>Суперполиш</w:t>
            </w:r>
            <w:proofErr w:type="spellEnd"/>
            <w:r w:rsidRPr="00B77CFF">
              <w:rPr>
                <w:color w:val="000000"/>
              </w:rPr>
              <w:t>» (</w:t>
            </w:r>
            <w:proofErr w:type="spellStart"/>
            <w:r w:rsidRPr="00B77CFF">
              <w:rPr>
                <w:color w:val="000000"/>
              </w:rPr>
              <w:t>Super</w:t>
            </w:r>
            <w:proofErr w:type="spellEnd"/>
            <w:r w:rsidRPr="00B77CFF">
              <w:rPr>
                <w:color w:val="000000"/>
              </w:rPr>
              <w:t xml:space="preserve"> </w:t>
            </w:r>
            <w:proofErr w:type="spellStart"/>
            <w:r w:rsidRPr="00B77CFF">
              <w:rPr>
                <w:color w:val="000000"/>
              </w:rPr>
              <w:t>Polish</w:t>
            </w:r>
            <w:proofErr w:type="spellEnd"/>
            <w:r w:rsidRPr="00B77CFF">
              <w:rPr>
                <w:color w:val="000000"/>
              </w:rPr>
              <w:t xml:space="preserve">) или эквивалент – паста мелкой зернистости для финишной полировки зубов из различных материалов до зеркального блеска. </w:t>
            </w:r>
            <w:r w:rsidRPr="00B77CFF">
              <w:rPr>
                <w:color w:val="000000"/>
              </w:rPr>
              <w:br/>
              <w:t xml:space="preserve">Упаковка: </w:t>
            </w:r>
            <w:r w:rsidRPr="002C1F74">
              <w:rPr>
                <w:color w:val="000000"/>
              </w:rPr>
              <w:t>туба</w:t>
            </w:r>
            <w:r>
              <w:rPr>
                <w:color w:val="000000"/>
              </w:rPr>
              <w:t xml:space="preserve"> не менее</w:t>
            </w:r>
            <w:r w:rsidRPr="002C1F74">
              <w:rPr>
                <w:color w:val="000000"/>
              </w:rPr>
              <w:t xml:space="preserve"> 45 г</w:t>
            </w:r>
          </w:p>
        </w:tc>
        <w:tc>
          <w:tcPr>
            <w:tcW w:w="992" w:type="dxa"/>
            <w:shd w:val="clear" w:color="auto" w:fill="auto"/>
            <w:vAlign w:val="center"/>
          </w:tcPr>
          <w:p w14:paraId="2EB24538" w14:textId="77777777" w:rsidR="007F18A9" w:rsidRPr="00B77CFF" w:rsidRDefault="007F18A9" w:rsidP="00355777">
            <w:pPr>
              <w:jc w:val="center"/>
              <w:rPr>
                <w:color w:val="000000"/>
              </w:rPr>
            </w:pPr>
            <w:r w:rsidRPr="00B77CFF">
              <w:rPr>
                <w:color w:val="000000"/>
              </w:rPr>
              <w:t>6</w:t>
            </w:r>
          </w:p>
        </w:tc>
        <w:tc>
          <w:tcPr>
            <w:tcW w:w="1134" w:type="dxa"/>
            <w:shd w:val="clear" w:color="auto" w:fill="auto"/>
            <w:vAlign w:val="center"/>
          </w:tcPr>
          <w:p w14:paraId="08162FF1"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5639E5AD" w14:textId="77777777" w:rsidR="007F18A9" w:rsidRPr="00B77CFF" w:rsidRDefault="007F18A9" w:rsidP="00355777">
            <w:pPr>
              <w:jc w:val="center"/>
              <w:rPr>
                <w:color w:val="000000"/>
              </w:rPr>
            </w:pPr>
            <w:r w:rsidRPr="00B77CFF">
              <w:rPr>
                <w:color w:val="000000"/>
              </w:rPr>
              <w:t>1345,10</w:t>
            </w:r>
          </w:p>
        </w:tc>
      </w:tr>
      <w:tr w:rsidR="007F18A9" w:rsidRPr="00B77CFF" w14:paraId="5FE6E749" w14:textId="77777777" w:rsidTr="007F18A9">
        <w:tc>
          <w:tcPr>
            <w:tcW w:w="568" w:type="dxa"/>
            <w:shd w:val="clear" w:color="auto" w:fill="auto"/>
            <w:vAlign w:val="center"/>
          </w:tcPr>
          <w:p w14:paraId="04E7DAF8" w14:textId="77777777" w:rsidR="007F18A9" w:rsidRPr="00B77CFF" w:rsidRDefault="007F18A9" w:rsidP="00355777">
            <w:pPr>
              <w:suppressAutoHyphens/>
              <w:snapToGrid w:val="0"/>
              <w:jc w:val="center"/>
              <w:rPr>
                <w:b/>
                <w:bCs/>
                <w:lang w:eastAsia="zh-CN"/>
              </w:rPr>
            </w:pPr>
            <w:r w:rsidRPr="00B77CFF">
              <w:rPr>
                <w:b/>
                <w:bCs/>
                <w:lang w:eastAsia="zh-CN"/>
              </w:rPr>
              <w:t>13.</w:t>
            </w:r>
          </w:p>
        </w:tc>
        <w:tc>
          <w:tcPr>
            <w:tcW w:w="5103" w:type="dxa"/>
            <w:shd w:val="clear" w:color="auto" w:fill="auto"/>
          </w:tcPr>
          <w:p w14:paraId="4DC80C32" w14:textId="77777777" w:rsidR="007F18A9" w:rsidRPr="00B77CFF" w:rsidRDefault="007F18A9" w:rsidP="00355777">
            <w:pPr>
              <w:rPr>
                <w:color w:val="000000"/>
              </w:rPr>
            </w:pPr>
            <w:proofErr w:type="spellStart"/>
            <w:r w:rsidRPr="00B77CFF">
              <w:rPr>
                <w:color w:val="000000"/>
              </w:rPr>
              <w:t>Пульпоэкстракторы</w:t>
            </w:r>
            <w:proofErr w:type="spellEnd"/>
            <w:r w:rsidRPr="00B77CFF">
              <w:rPr>
                <w:color w:val="000000"/>
              </w:rPr>
              <w:t xml:space="preserve"> предназначены для одноразового удаления пульпы из корневого канала зуба. Применяются в клинических условиях. Изготавливаются из углеродистой стали. Длина 50 мм. </w:t>
            </w:r>
            <w:r w:rsidRPr="002C1F74">
              <w:rPr>
                <w:color w:val="000000"/>
              </w:rPr>
              <w:t xml:space="preserve">Упаковка </w:t>
            </w:r>
            <w:r>
              <w:rPr>
                <w:color w:val="000000"/>
              </w:rPr>
              <w:t xml:space="preserve">не менее </w:t>
            </w:r>
            <w:r w:rsidRPr="002C1F74">
              <w:rPr>
                <w:color w:val="000000"/>
              </w:rPr>
              <w:t>500 шт.</w:t>
            </w:r>
            <w:r w:rsidRPr="00B77CFF">
              <w:rPr>
                <w:color w:val="000000"/>
              </w:rPr>
              <w:t xml:space="preserve"> </w:t>
            </w:r>
          </w:p>
        </w:tc>
        <w:tc>
          <w:tcPr>
            <w:tcW w:w="992" w:type="dxa"/>
            <w:shd w:val="clear" w:color="auto" w:fill="auto"/>
            <w:vAlign w:val="center"/>
          </w:tcPr>
          <w:p w14:paraId="0E88CB89" w14:textId="77777777" w:rsidR="007F18A9" w:rsidRPr="00B77CFF" w:rsidRDefault="007F18A9" w:rsidP="00355777">
            <w:pPr>
              <w:jc w:val="center"/>
              <w:rPr>
                <w:color w:val="000000"/>
              </w:rPr>
            </w:pPr>
            <w:r w:rsidRPr="00B77CFF">
              <w:rPr>
                <w:color w:val="000000"/>
              </w:rPr>
              <w:t>3</w:t>
            </w:r>
          </w:p>
        </w:tc>
        <w:tc>
          <w:tcPr>
            <w:tcW w:w="1134" w:type="dxa"/>
            <w:shd w:val="clear" w:color="auto" w:fill="auto"/>
            <w:vAlign w:val="center"/>
          </w:tcPr>
          <w:p w14:paraId="30F4F36E"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402B8054" w14:textId="77777777" w:rsidR="007F18A9" w:rsidRPr="00B77CFF" w:rsidRDefault="007F18A9" w:rsidP="00355777">
            <w:pPr>
              <w:jc w:val="center"/>
              <w:rPr>
                <w:color w:val="000000"/>
              </w:rPr>
            </w:pPr>
            <w:r w:rsidRPr="00B77CFF">
              <w:rPr>
                <w:color w:val="000000"/>
              </w:rPr>
              <w:t>3049,17</w:t>
            </w:r>
          </w:p>
        </w:tc>
      </w:tr>
      <w:tr w:rsidR="007F18A9" w:rsidRPr="00B77CFF" w14:paraId="63285E42" w14:textId="77777777" w:rsidTr="007F18A9">
        <w:tc>
          <w:tcPr>
            <w:tcW w:w="568" w:type="dxa"/>
            <w:shd w:val="clear" w:color="auto" w:fill="auto"/>
            <w:vAlign w:val="center"/>
          </w:tcPr>
          <w:p w14:paraId="3843D461" w14:textId="77777777" w:rsidR="007F18A9" w:rsidRPr="00B77CFF" w:rsidRDefault="007F18A9" w:rsidP="00355777">
            <w:pPr>
              <w:suppressAutoHyphens/>
              <w:snapToGrid w:val="0"/>
              <w:jc w:val="center"/>
              <w:rPr>
                <w:b/>
                <w:bCs/>
                <w:lang w:eastAsia="zh-CN"/>
              </w:rPr>
            </w:pPr>
            <w:r w:rsidRPr="00B77CFF">
              <w:rPr>
                <w:b/>
                <w:bCs/>
                <w:lang w:eastAsia="zh-CN"/>
              </w:rPr>
              <w:t>14.</w:t>
            </w:r>
          </w:p>
        </w:tc>
        <w:tc>
          <w:tcPr>
            <w:tcW w:w="5103" w:type="dxa"/>
            <w:shd w:val="clear" w:color="auto" w:fill="auto"/>
          </w:tcPr>
          <w:p w14:paraId="1D37668E" w14:textId="77777777" w:rsidR="007F18A9" w:rsidRPr="00B77CFF" w:rsidRDefault="007F18A9" w:rsidP="00355777">
            <w:pPr>
              <w:rPr>
                <w:color w:val="000000"/>
              </w:rPr>
            </w:pPr>
            <w:proofErr w:type="spellStart"/>
            <w:r w:rsidRPr="00B77CFF">
              <w:rPr>
                <w:color w:val="000000"/>
              </w:rPr>
              <w:t>Пульпоэкстракторы</w:t>
            </w:r>
            <w:proofErr w:type="spellEnd"/>
            <w:r w:rsidRPr="00B77CFF">
              <w:rPr>
                <w:color w:val="000000"/>
              </w:rPr>
              <w:t xml:space="preserve"> предназначены для одноразового удаления пульпы из корневого канала зуба. Применяются в клинических условиях. Изготавливаются из углеродистой стали. Длина 30 мм. </w:t>
            </w:r>
            <w:r w:rsidRPr="002C1F74">
              <w:rPr>
                <w:color w:val="000000"/>
              </w:rPr>
              <w:t xml:space="preserve">Упаковка </w:t>
            </w:r>
            <w:r>
              <w:rPr>
                <w:color w:val="000000"/>
              </w:rPr>
              <w:t xml:space="preserve">не менее </w:t>
            </w:r>
            <w:r w:rsidRPr="002C1F74">
              <w:rPr>
                <w:color w:val="000000"/>
              </w:rPr>
              <w:t>500 шт.</w:t>
            </w:r>
            <w:r w:rsidRPr="00B77CFF">
              <w:rPr>
                <w:color w:val="000000"/>
              </w:rPr>
              <w:t xml:space="preserve"> </w:t>
            </w:r>
          </w:p>
        </w:tc>
        <w:tc>
          <w:tcPr>
            <w:tcW w:w="992" w:type="dxa"/>
            <w:shd w:val="clear" w:color="auto" w:fill="auto"/>
            <w:vAlign w:val="center"/>
          </w:tcPr>
          <w:p w14:paraId="71661CD7" w14:textId="77777777" w:rsidR="007F18A9" w:rsidRPr="00B77CFF" w:rsidRDefault="007F18A9" w:rsidP="00355777">
            <w:pPr>
              <w:jc w:val="center"/>
              <w:rPr>
                <w:color w:val="000000"/>
              </w:rPr>
            </w:pPr>
            <w:r w:rsidRPr="00B77CFF">
              <w:rPr>
                <w:color w:val="000000"/>
              </w:rPr>
              <w:t>3</w:t>
            </w:r>
          </w:p>
        </w:tc>
        <w:tc>
          <w:tcPr>
            <w:tcW w:w="1134" w:type="dxa"/>
            <w:shd w:val="clear" w:color="auto" w:fill="auto"/>
            <w:vAlign w:val="center"/>
          </w:tcPr>
          <w:p w14:paraId="756D5A57"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7F2FADB8" w14:textId="77777777" w:rsidR="007F18A9" w:rsidRPr="00B77CFF" w:rsidRDefault="007F18A9" w:rsidP="00355777">
            <w:pPr>
              <w:jc w:val="center"/>
              <w:rPr>
                <w:color w:val="000000"/>
              </w:rPr>
            </w:pPr>
            <w:r w:rsidRPr="00B77CFF">
              <w:rPr>
                <w:color w:val="000000"/>
              </w:rPr>
              <w:t>3049,14</w:t>
            </w:r>
          </w:p>
        </w:tc>
      </w:tr>
      <w:tr w:rsidR="007F18A9" w:rsidRPr="00B77CFF" w14:paraId="6F6934B1" w14:textId="77777777" w:rsidTr="007F18A9">
        <w:tc>
          <w:tcPr>
            <w:tcW w:w="568" w:type="dxa"/>
            <w:shd w:val="clear" w:color="auto" w:fill="auto"/>
            <w:vAlign w:val="center"/>
          </w:tcPr>
          <w:p w14:paraId="1EB4F1E8" w14:textId="77777777" w:rsidR="007F18A9" w:rsidRPr="00B77CFF" w:rsidRDefault="007F18A9" w:rsidP="00355777">
            <w:pPr>
              <w:suppressAutoHyphens/>
              <w:snapToGrid w:val="0"/>
              <w:jc w:val="center"/>
              <w:rPr>
                <w:b/>
                <w:bCs/>
                <w:lang w:eastAsia="zh-CN"/>
              </w:rPr>
            </w:pPr>
            <w:r w:rsidRPr="00B77CFF">
              <w:rPr>
                <w:b/>
                <w:bCs/>
                <w:lang w:eastAsia="zh-CN"/>
              </w:rPr>
              <w:t>15.</w:t>
            </w:r>
          </w:p>
        </w:tc>
        <w:tc>
          <w:tcPr>
            <w:tcW w:w="5103" w:type="dxa"/>
            <w:shd w:val="clear" w:color="auto" w:fill="auto"/>
            <w:vAlign w:val="bottom"/>
          </w:tcPr>
          <w:p w14:paraId="1EB10249" w14:textId="77777777" w:rsidR="007F18A9" w:rsidRDefault="007F18A9" w:rsidP="00355777">
            <w:pPr>
              <w:rPr>
                <w:color w:val="000000"/>
              </w:rPr>
            </w:pPr>
            <w:r w:rsidRPr="00B77CFF">
              <w:rPr>
                <w:color w:val="000000"/>
              </w:rPr>
              <w:t xml:space="preserve">Скальпель хирургический стерильный однократного применения №11 "CERTUS" или эквивалент. </w:t>
            </w:r>
          </w:p>
          <w:p w14:paraId="07B17C6B" w14:textId="77777777" w:rsidR="007F18A9" w:rsidRPr="00B77CFF" w:rsidRDefault="007F18A9" w:rsidP="00355777">
            <w:pPr>
              <w:rPr>
                <w:color w:val="000000"/>
              </w:rPr>
            </w:pPr>
            <w:r w:rsidRPr="00B77CFF">
              <w:rPr>
                <w:color w:val="000000"/>
              </w:rPr>
              <w:t>Ручка скальпеля изготовлена из ABS пластика, шейка ручки имеет ребристую поверхность и снабжена анатомическим упором для обеспечения удобной и надежной фиксации инструмента пальцами хирурга; индивидуальная упаковка изготовлена из алюминиевого композитного материала PET/AL/PE толщиной 0,08 мм</w:t>
            </w:r>
            <w:r>
              <w:rPr>
                <w:color w:val="000000"/>
              </w:rPr>
              <w:t xml:space="preserve">., </w:t>
            </w:r>
            <w:r w:rsidRPr="00B77CFF">
              <w:rPr>
                <w:color w:val="000000"/>
              </w:rPr>
              <w:t>полностью предотвращает проникновение кислорода, а также наличие антикоррозийной бумаги в упаковочном пакете полностью исключает возникновение коррозионных процессов. Лезвие скальпеля снабжено защитным пластиковым колпачком. Упаковка запечатана путем термосклеивания.</w:t>
            </w:r>
          </w:p>
        </w:tc>
        <w:tc>
          <w:tcPr>
            <w:tcW w:w="992" w:type="dxa"/>
            <w:shd w:val="clear" w:color="auto" w:fill="auto"/>
            <w:vAlign w:val="center"/>
          </w:tcPr>
          <w:p w14:paraId="3EFEDCCD" w14:textId="77777777" w:rsidR="007F18A9" w:rsidRPr="00B77CFF" w:rsidRDefault="007F18A9" w:rsidP="00355777">
            <w:pPr>
              <w:jc w:val="center"/>
              <w:rPr>
                <w:color w:val="000000"/>
              </w:rPr>
            </w:pPr>
            <w:r w:rsidRPr="00B77CFF">
              <w:rPr>
                <w:color w:val="000000"/>
              </w:rPr>
              <w:t>200</w:t>
            </w:r>
          </w:p>
        </w:tc>
        <w:tc>
          <w:tcPr>
            <w:tcW w:w="1134" w:type="dxa"/>
            <w:shd w:val="clear" w:color="auto" w:fill="auto"/>
            <w:vAlign w:val="center"/>
          </w:tcPr>
          <w:p w14:paraId="52698CB2" w14:textId="77777777" w:rsidR="007F18A9" w:rsidRPr="00B77CFF" w:rsidRDefault="007F18A9" w:rsidP="00355777">
            <w:pPr>
              <w:jc w:val="center"/>
            </w:pPr>
            <w:r w:rsidRPr="00B77CFF">
              <w:t>Шт.</w:t>
            </w:r>
          </w:p>
        </w:tc>
        <w:tc>
          <w:tcPr>
            <w:tcW w:w="1996" w:type="dxa"/>
            <w:shd w:val="clear" w:color="auto" w:fill="auto"/>
            <w:vAlign w:val="center"/>
          </w:tcPr>
          <w:p w14:paraId="36477BE8" w14:textId="77777777" w:rsidR="007F18A9" w:rsidRPr="00B77CFF" w:rsidRDefault="007F18A9" w:rsidP="00355777">
            <w:pPr>
              <w:jc w:val="center"/>
              <w:rPr>
                <w:color w:val="000000"/>
              </w:rPr>
            </w:pPr>
            <w:r w:rsidRPr="00B77CFF">
              <w:rPr>
                <w:color w:val="000000"/>
              </w:rPr>
              <w:t>30,47</w:t>
            </w:r>
          </w:p>
        </w:tc>
      </w:tr>
      <w:tr w:rsidR="007F18A9" w:rsidRPr="00B77CFF" w14:paraId="24730DEC" w14:textId="77777777" w:rsidTr="007F18A9">
        <w:tc>
          <w:tcPr>
            <w:tcW w:w="568" w:type="dxa"/>
            <w:shd w:val="clear" w:color="auto" w:fill="auto"/>
            <w:vAlign w:val="center"/>
          </w:tcPr>
          <w:p w14:paraId="32175A18" w14:textId="77777777" w:rsidR="007F18A9" w:rsidRPr="00B77CFF" w:rsidRDefault="007F18A9" w:rsidP="00355777">
            <w:pPr>
              <w:suppressAutoHyphens/>
              <w:snapToGrid w:val="0"/>
              <w:jc w:val="center"/>
              <w:rPr>
                <w:b/>
                <w:bCs/>
                <w:lang w:eastAsia="zh-CN"/>
              </w:rPr>
            </w:pPr>
            <w:r w:rsidRPr="00B77CFF">
              <w:rPr>
                <w:b/>
                <w:bCs/>
                <w:lang w:eastAsia="zh-CN"/>
              </w:rPr>
              <w:t>16.</w:t>
            </w:r>
          </w:p>
        </w:tc>
        <w:tc>
          <w:tcPr>
            <w:tcW w:w="5103" w:type="dxa"/>
            <w:shd w:val="clear" w:color="auto" w:fill="auto"/>
          </w:tcPr>
          <w:p w14:paraId="44E824DC" w14:textId="77777777" w:rsidR="007F18A9" w:rsidRPr="002C1F74" w:rsidRDefault="007F18A9" w:rsidP="00355777">
            <w:pPr>
              <w:rPr>
                <w:color w:val="000000"/>
              </w:rPr>
            </w:pPr>
            <w:r w:rsidRPr="002C1F74">
              <w:rPr>
                <w:color w:val="000000"/>
              </w:rPr>
              <w:t>Штифты бумажные «</w:t>
            </w:r>
            <w:proofErr w:type="spellStart"/>
            <w:r w:rsidRPr="002C1F74">
              <w:rPr>
                <w:color w:val="000000"/>
              </w:rPr>
              <w:t>Dispodent</w:t>
            </w:r>
            <w:proofErr w:type="spellEnd"/>
            <w:r w:rsidRPr="002C1F74">
              <w:rPr>
                <w:color w:val="000000"/>
              </w:rPr>
              <w:t>» или эквивалент для высушивания корневых каналов</w:t>
            </w:r>
            <w:r w:rsidRPr="002C1F74">
              <w:rPr>
                <w:color w:val="000000"/>
              </w:rPr>
              <w:br/>
              <w:t>Конусность 02,</w:t>
            </w:r>
            <w:r w:rsidRPr="002C1F74">
              <w:rPr>
                <w:color w:val="000000"/>
              </w:rPr>
              <w:br/>
              <w:t>Размер: № 15</w:t>
            </w:r>
            <w:r w:rsidRPr="002C1F74">
              <w:rPr>
                <w:color w:val="000000"/>
              </w:rPr>
              <w:br/>
              <w:t xml:space="preserve">Цветовая кодировка: белый  </w:t>
            </w:r>
            <w:r w:rsidRPr="002C1F74">
              <w:rPr>
                <w:color w:val="000000"/>
              </w:rPr>
              <w:br/>
              <w:t xml:space="preserve">Упаковка: слайд-кассета </w:t>
            </w:r>
            <w:r>
              <w:rPr>
                <w:color w:val="000000"/>
              </w:rPr>
              <w:t xml:space="preserve"> не менее </w:t>
            </w:r>
            <w:r w:rsidRPr="002C1F74">
              <w:rPr>
                <w:color w:val="000000"/>
              </w:rPr>
              <w:t>200 штук</w:t>
            </w:r>
          </w:p>
        </w:tc>
        <w:tc>
          <w:tcPr>
            <w:tcW w:w="992" w:type="dxa"/>
            <w:shd w:val="clear" w:color="auto" w:fill="auto"/>
            <w:vAlign w:val="center"/>
          </w:tcPr>
          <w:p w14:paraId="18DAD31B" w14:textId="77777777" w:rsidR="007F18A9" w:rsidRPr="00B77CFF" w:rsidRDefault="007F18A9" w:rsidP="00355777">
            <w:pPr>
              <w:jc w:val="center"/>
              <w:rPr>
                <w:color w:val="000000"/>
              </w:rPr>
            </w:pPr>
            <w:r w:rsidRPr="00B77CFF">
              <w:rPr>
                <w:color w:val="000000"/>
              </w:rPr>
              <w:t>8</w:t>
            </w:r>
          </w:p>
        </w:tc>
        <w:tc>
          <w:tcPr>
            <w:tcW w:w="1134" w:type="dxa"/>
            <w:shd w:val="clear" w:color="auto" w:fill="auto"/>
            <w:vAlign w:val="center"/>
          </w:tcPr>
          <w:p w14:paraId="1DE17BB7"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6E53EB34" w14:textId="77777777" w:rsidR="007F18A9" w:rsidRPr="00B77CFF" w:rsidRDefault="007F18A9" w:rsidP="00355777">
            <w:pPr>
              <w:jc w:val="center"/>
              <w:rPr>
                <w:color w:val="000000"/>
              </w:rPr>
            </w:pPr>
            <w:r w:rsidRPr="00B77CFF">
              <w:rPr>
                <w:color w:val="000000"/>
              </w:rPr>
              <w:t>457,00</w:t>
            </w:r>
          </w:p>
        </w:tc>
      </w:tr>
      <w:tr w:rsidR="007F18A9" w:rsidRPr="00B77CFF" w14:paraId="54480D91" w14:textId="77777777" w:rsidTr="007F18A9">
        <w:tc>
          <w:tcPr>
            <w:tcW w:w="568" w:type="dxa"/>
            <w:shd w:val="clear" w:color="auto" w:fill="auto"/>
            <w:vAlign w:val="center"/>
          </w:tcPr>
          <w:p w14:paraId="6CE9DD17" w14:textId="77777777" w:rsidR="007F18A9" w:rsidRPr="00B77CFF" w:rsidRDefault="007F18A9" w:rsidP="00355777">
            <w:pPr>
              <w:suppressAutoHyphens/>
              <w:snapToGrid w:val="0"/>
              <w:jc w:val="center"/>
              <w:rPr>
                <w:b/>
                <w:bCs/>
                <w:lang w:eastAsia="zh-CN"/>
              </w:rPr>
            </w:pPr>
            <w:r w:rsidRPr="00B77CFF">
              <w:rPr>
                <w:b/>
                <w:bCs/>
                <w:lang w:eastAsia="zh-CN"/>
              </w:rPr>
              <w:t>17.</w:t>
            </w:r>
          </w:p>
        </w:tc>
        <w:tc>
          <w:tcPr>
            <w:tcW w:w="5103" w:type="dxa"/>
            <w:shd w:val="clear" w:color="auto" w:fill="auto"/>
          </w:tcPr>
          <w:p w14:paraId="62D3AAB2" w14:textId="77777777" w:rsidR="007F18A9" w:rsidRPr="002C1F74" w:rsidRDefault="007F18A9" w:rsidP="00355777">
            <w:pPr>
              <w:rPr>
                <w:color w:val="000000"/>
              </w:rPr>
            </w:pPr>
            <w:r w:rsidRPr="002C1F74">
              <w:rPr>
                <w:color w:val="000000"/>
              </w:rPr>
              <w:t>Штифты бумажные «</w:t>
            </w:r>
            <w:proofErr w:type="spellStart"/>
            <w:r w:rsidRPr="002C1F74">
              <w:rPr>
                <w:color w:val="000000"/>
              </w:rPr>
              <w:t>Dispodent</w:t>
            </w:r>
            <w:proofErr w:type="spellEnd"/>
            <w:r w:rsidRPr="002C1F74">
              <w:rPr>
                <w:color w:val="000000"/>
              </w:rPr>
              <w:t>» или эквивалент для высушивания корневых каналов</w:t>
            </w:r>
            <w:r w:rsidRPr="002C1F74">
              <w:rPr>
                <w:color w:val="000000"/>
              </w:rPr>
              <w:br/>
              <w:t>Конусность 02,</w:t>
            </w:r>
            <w:r w:rsidRPr="002C1F74">
              <w:rPr>
                <w:color w:val="000000"/>
              </w:rPr>
              <w:br/>
              <w:t>Размер: № 20</w:t>
            </w:r>
            <w:r w:rsidRPr="002C1F74">
              <w:rPr>
                <w:color w:val="000000"/>
              </w:rPr>
              <w:br/>
              <w:t xml:space="preserve">Цветовая кодировка: желтый  </w:t>
            </w:r>
            <w:r w:rsidRPr="002C1F74">
              <w:rPr>
                <w:color w:val="000000"/>
              </w:rPr>
              <w:br/>
              <w:t xml:space="preserve">Упаковка: слайд-кассета </w:t>
            </w:r>
            <w:r>
              <w:rPr>
                <w:color w:val="000000"/>
              </w:rPr>
              <w:t xml:space="preserve"> не менее </w:t>
            </w:r>
            <w:r w:rsidRPr="002C1F74">
              <w:rPr>
                <w:color w:val="000000"/>
              </w:rPr>
              <w:t>200 штук</w:t>
            </w:r>
          </w:p>
        </w:tc>
        <w:tc>
          <w:tcPr>
            <w:tcW w:w="992" w:type="dxa"/>
            <w:shd w:val="clear" w:color="auto" w:fill="auto"/>
            <w:vAlign w:val="center"/>
          </w:tcPr>
          <w:p w14:paraId="6D486BDE" w14:textId="77777777" w:rsidR="007F18A9" w:rsidRPr="00B77CFF" w:rsidRDefault="007F18A9" w:rsidP="00355777">
            <w:pPr>
              <w:jc w:val="center"/>
              <w:rPr>
                <w:color w:val="000000"/>
              </w:rPr>
            </w:pPr>
            <w:r w:rsidRPr="00B77CFF">
              <w:rPr>
                <w:color w:val="000000"/>
              </w:rPr>
              <w:t>8</w:t>
            </w:r>
          </w:p>
        </w:tc>
        <w:tc>
          <w:tcPr>
            <w:tcW w:w="1134" w:type="dxa"/>
            <w:shd w:val="clear" w:color="auto" w:fill="auto"/>
            <w:vAlign w:val="center"/>
          </w:tcPr>
          <w:p w14:paraId="0E5F117F"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702EF3B3" w14:textId="77777777" w:rsidR="007F18A9" w:rsidRPr="00B77CFF" w:rsidRDefault="007F18A9" w:rsidP="00355777">
            <w:pPr>
              <w:jc w:val="center"/>
              <w:rPr>
                <w:color w:val="000000"/>
              </w:rPr>
            </w:pPr>
            <w:r w:rsidRPr="00B77CFF">
              <w:rPr>
                <w:color w:val="000000"/>
              </w:rPr>
              <w:t>457,00</w:t>
            </w:r>
          </w:p>
        </w:tc>
      </w:tr>
      <w:tr w:rsidR="007F18A9" w:rsidRPr="00B77CFF" w14:paraId="7786D41F" w14:textId="77777777" w:rsidTr="007F18A9">
        <w:tc>
          <w:tcPr>
            <w:tcW w:w="568" w:type="dxa"/>
            <w:shd w:val="clear" w:color="auto" w:fill="auto"/>
            <w:vAlign w:val="center"/>
          </w:tcPr>
          <w:p w14:paraId="6B3D511C" w14:textId="77777777" w:rsidR="007F18A9" w:rsidRPr="00B77CFF" w:rsidRDefault="007F18A9" w:rsidP="00355777">
            <w:pPr>
              <w:suppressAutoHyphens/>
              <w:snapToGrid w:val="0"/>
              <w:jc w:val="center"/>
              <w:rPr>
                <w:b/>
                <w:bCs/>
                <w:lang w:eastAsia="zh-CN"/>
              </w:rPr>
            </w:pPr>
            <w:r w:rsidRPr="00B77CFF">
              <w:rPr>
                <w:b/>
                <w:bCs/>
                <w:lang w:eastAsia="zh-CN"/>
              </w:rPr>
              <w:t>18.</w:t>
            </w:r>
          </w:p>
        </w:tc>
        <w:tc>
          <w:tcPr>
            <w:tcW w:w="5103" w:type="dxa"/>
            <w:shd w:val="clear" w:color="auto" w:fill="auto"/>
          </w:tcPr>
          <w:p w14:paraId="2A5D8C6B" w14:textId="77777777" w:rsidR="007F18A9" w:rsidRPr="00B77CFF" w:rsidRDefault="007F18A9" w:rsidP="00355777">
            <w:pPr>
              <w:rPr>
                <w:color w:val="000000"/>
              </w:rPr>
            </w:pPr>
            <w:r w:rsidRPr="00B77CFF">
              <w:rPr>
                <w:color w:val="000000"/>
              </w:rPr>
              <w:t>Штифты бумажные «</w:t>
            </w:r>
            <w:proofErr w:type="spellStart"/>
            <w:r w:rsidRPr="00B77CFF">
              <w:rPr>
                <w:color w:val="000000"/>
              </w:rPr>
              <w:t>Dispodent</w:t>
            </w:r>
            <w:proofErr w:type="spellEnd"/>
            <w:r w:rsidRPr="00B77CFF">
              <w:rPr>
                <w:color w:val="000000"/>
              </w:rPr>
              <w:t>» или эквивалент для высушивания корневых каналов</w:t>
            </w:r>
            <w:r w:rsidRPr="00B77CFF">
              <w:rPr>
                <w:color w:val="000000"/>
              </w:rPr>
              <w:br/>
            </w:r>
            <w:r w:rsidRPr="00B77CFF">
              <w:rPr>
                <w:color w:val="000000"/>
              </w:rPr>
              <w:lastRenderedPageBreak/>
              <w:t>Конусность 02,</w:t>
            </w:r>
            <w:r w:rsidRPr="00B77CFF">
              <w:rPr>
                <w:color w:val="000000"/>
              </w:rPr>
              <w:br/>
              <w:t>Размер: № 25</w:t>
            </w:r>
            <w:r w:rsidRPr="00B77CFF">
              <w:rPr>
                <w:color w:val="000000"/>
              </w:rPr>
              <w:br/>
              <w:t xml:space="preserve">Цветовая кодировка: красный  </w:t>
            </w:r>
            <w:r w:rsidRPr="00B77CFF">
              <w:rPr>
                <w:color w:val="000000"/>
              </w:rPr>
              <w:br/>
            </w:r>
            <w:r w:rsidRPr="002C1F74">
              <w:rPr>
                <w:color w:val="000000"/>
              </w:rPr>
              <w:t xml:space="preserve">Упаковка: слайд-кассета </w:t>
            </w:r>
            <w:r>
              <w:rPr>
                <w:color w:val="000000"/>
              </w:rPr>
              <w:t xml:space="preserve"> не менее </w:t>
            </w:r>
            <w:r w:rsidRPr="002C1F74">
              <w:rPr>
                <w:color w:val="000000"/>
              </w:rPr>
              <w:t>200 штук</w:t>
            </w:r>
          </w:p>
        </w:tc>
        <w:tc>
          <w:tcPr>
            <w:tcW w:w="992" w:type="dxa"/>
            <w:shd w:val="clear" w:color="auto" w:fill="auto"/>
            <w:vAlign w:val="center"/>
          </w:tcPr>
          <w:p w14:paraId="61E0B86A" w14:textId="77777777" w:rsidR="007F18A9" w:rsidRPr="00B77CFF" w:rsidRDefault="007F18A9" w:rsidP="00355777">
            <w:pPr>
              <w:jc w:val="center"/>
              <w:rPr>
                <w:color w:val="000000"/>
              </w:rPr>
            </w:pPr>
            <w:r w:rsidRPr="00B77CFF">
              <w:rPr>
                <w:color w:val="000000"/>
              </w:rPr>
              <w:lastRenderedPageBreak/>
              <w:t>8</w:t>
            </w:r>
          </w:p>
        </w:tc>
        <w:tc>
          <w:tcPr>
            <w:tcW w:w="1134" w:type="dxa"/>
            <w:shd w:val="clear" w:color="auto" w:fill="auto"/>
            <w:vAlign w:val="center"/>
          </w:tcPr>
          <w:p w14:paraId="050FA8A8"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44C5E8F5" w14:textId="77777777" w:rsidR="007F18A9" w:rsidRPr="00B77CFF" w:rsidRDefault="007F18A9" w:rsidP="00355777">
            <w:pPr>
              <w:jc w:val="center"/>
              <w:rPr>
                <w:color w:val="000000"/>
              </w:rPr>
            </w:pPr>
            <w:r w:rsidRPr="00B77CFF">
              <w:rPr>
                <w:color w:val="000000"/>
              </w:rPr>
              <w:t>457,00</w:t>
            </w:r>
          </w:p>
        </w:tc>
      </w:tr>
      <w:tr w:rsidR="007F18A9" w:rsidRPr="00B77CFF" w14:paraId="6CEB42FA" w14:textId="77777777" w:rsidTr="007F18A9">
        <w:tc>
          <w:tcPr>
            <w:tcW w:w="568" w:type="dxa"/>
            <w:shd w:val="clear" w:color="auto" w:fill="auto"/>
            <w:vAlign w:val="center"/>
          </w:tcPr>
          <w:p w14:paraId="0A84904B" w14:textId="77777777" w:rsidR="007F18A9" w:rsidRPr="00B77CFF" w:rsidRDefault="007F18A9" w:rsidP="00355777">
            <w:pPr>
              <w:suppressAutoHyphens/>
              <w:snapToGrid w:val="0"/>
              <w:jc w:val="center"/>
              <w:rPr>
                <w:b/>
                <w:bCs/>
                <w:lang w:eastAsia="zh-CN"/>
              </w:rPr>
            </w:pPr>
            <w:r w:rsidRPr="00B77CFF">
              <w:rPr>
                <w:b/>
                <w:bCs/>
                <w:lang w:eastAsia="zh-CN"/>
              </w:rPr>
              <w:lastRenderedPageBreak/>
              <w:t>19.</w:t>
            </w:r>
          </w:p>
        </w:tc>
        <w:tc>
          <w:tcPr>
            <w:tcW w:w="5103" w:type="dxa"/>
            <w:shd w:val="clear" w:color="auto" w:fill="auto"/>
          </w:tcPr>
          <w:p w14:paraId="1AA0376F" w14:textId="77777777" w:rsidR="007F18A9" w:rsidRPr="00B77CFF" w:rsidRDefault="007F18A9" w:rsidP="00355777">
            <w:pPr>
              <w:rPr>
                <w:color w:val="000000"/>
              </w:rPr>
            </w:pPr>
            <w:r w:rsidRPr="00B77CFF">
              <w:rPr>
                <w:color w:val="000000"/>
              </w:rPr>
              <w:t>Штифты бумажные «</w:t>
            </w:r>
            <w:proofErr w:type="spellStart"/>
            <w:r w:rsidRPr="00B77CFF">
              <w:rPr>
                <w:color w:val="000000"/>
              </w:rPr>
              <w:t>Dispodent</w:t>
            </w:r>
            <w:proofErr w:type="spellEnd"/>
            <w:r w:rsidRPr="00B77CFF">
              <w:rPr>
                <w:color w:val="000000"/>
              </w:rPr>
              <w:t>» или эквивалент для высушивания корневых каналов</w:t>
            </w:r>
            <w:r w:rsidRPr="00B77CFF">
              <w:rPr>
                <w:color w:val="000000"/>
              </w:rPr>
              <w:br/>
              <w:t>Конусность 02,</w:t>
            </w:r>
            <w:r w:rsidRPr="00B77CFF">
              <w:rPr>
                <w:color w:val="000000"/>
              </w:rPr>
              <w:br/>
              <w:t>Размер: № 30</w:t>
            </w:r>
            <w:r w:rsidRPr="00B77CFF">
              <w:rPr>
                <w:color w:val="000000"/>
              </w:rPr>
              <w:br/>
              <w:t xml:space="preserve">Цветовая кодировка: синий  </w:t>
            </w:r>
            <w:r w:rsidRPr="00B77CFF">
              <w:rPr>
                <w:color w:val="000000"/>
              </w:rPr>
              <w:br/>
            </w:r>
            <w:r w:rsidRPr="002C1F74">
              <w:rPr>
                <w:color w:val="000000"/>
              </w:rPr>
              <w:t xml:space="preserve">Упаковка: слайд-кассета </w:t>
            </w:r>
            <w:r>
              <w:rPr>
                <w:color w:val="000000"/>
              </w:rPr>
              <w:t xml:space="preserve"> не менее </w:t>
            </w:r>
            <w:r w:rsidRPr="002C1F74">
              <w:rPr>
                <w:color w:val="000000"/>
              </w:rPr>
              <w:t>200 штук</w:t>
            </w:r>
          </w:p>
        </w:tc>
        <w:tc>
          <w:tcPr>
            <w:tcW w:w="992" w:type="dxa"/>
            <w:shd w:val="clear" w:color="auto" w:fill="auto"/>
            <w:vAlign w:val="center"/>
          </w:tcPr>
          <w:p w14:paraId="0F7B5AEB" w14:textId="77777777" w:rsidR="007F18A9" w:rsidRPr="00B77CFF" w:rsidRDefault="007F18A9" w:rsidP="00355777">
            <w:pPr>
              <w:jc w:val="center"/>
              <w:rPr>
                <w:color w:val="000000"/>
              </w:rPr>
            </w:pPr>
            <w:r w:rsidRPr="00B77CFF">
              <w:rPr>
                <w:color w:val="000000"/>
              </w:rPr>
              <w:t>8</w:t>
            </w:r>
          </w:p>
        </w:tc>
        <w:tc>
          <w:tcPr>
            <w:tcW w:w="1134" w:type="dxa"/>
            <w:shd w:val="clear" w:color="auto" w:fill="auto"/>
            <w:vAlign w:val="center"/>
          </w:tcPr>
          <w:p w14:paraId="0A5BA8B0"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79632E11" w14:textId="77777777" w:rsidR="007F18A9" w:rsidRPr="00B77CFF" w:rsidRDefault="007F18A9" w:rsidP="00355777">
            <w:pPr>
              <w:jc w:val="center"/>
              <w:rPr>
                <w:color w:val="000000"/>
              </w:rPr>
            </w:pPr>
            <w:r w:rsidRPr="00B77CFF">
              <w:rPr>
                <w:color w:val="000000"/>
              </w:rPr>
              <w:t>457,00</w:t>
            </w:r>
          </w:p>
        </w:tc>
      </w:tr>
      <w:tr w:rsidR="007F18A9" w:rsidRPr="00B77CFF" w14:paraId="64CD6F3A" w14:textId="77777777" w:rsidTr="007F18A9">
        <w:tc>
          <w:tcPr>
            <w:tcW w:w="568" w:type="dxa"/>
            <w:shd w:val="clear" w:color="auto" w:fill="auto"/>
            <w:vAlign w:val="center"/>
          </w:tcPr>
          <w:p w14:paraId="187553F4" w14:textId="77777777" w:rsidR="007F18A9" w:rsidRPr="00B77CFF" w:rsidRDefault="007F18A9" w:rsidP="00355777">
            <w:pPr>
              <w:suppressAutoHyphens/>
              <w:snapToGrid w:val="0"/>
              <w:jc w:val="center"/>
              <w:rPr>
                <w:b/>
                <w:bCs/>
                <w:lang w:eastAsia="zh-CN"/>
              </w:rPr>
            </w:pPr>
            <w:r w:rsidRPr="00B77CFF">
              <w:rPr>
                <w:b/>
                <w:bCs/>
                <w:lang w:eastAsia="zh-CN"/>
              </w:rPr>
              <w:t>20.</w:t>
            </w:r>
          </w:p>
        </w:tc>
        <w:tc>
          <w:tcPr>
            <w:tcW w:w="5103" w:type="dxa"/>
            <w:shd w:val="clear" w:color="auto" w:fill="auto"/>
          </w:tcPr>
          <w:p w14:paraId="6822771A" w14:textId="77777777" w:rsidR="007F18A9" w:rsidRPr="00B77CFF" w:rsidRDefault="007F18A9" w:rsidP="00355777">
            <w:pPr>
              <w:rPr>
                <w:color w:val="000000"/>
              </w:rPr>
            </w:pPr>
            <w:r w:rsidRPr="00B77CFF">
              <w:rPr>
                <w:color w:val="000000"/>
              </w:rPr>
              <w:t>Штифты бумажные «</w:t>
            </w:r>
            <w:proofErr w:type="spellStart"/>
            <w:r w:rsidRPr="00B77CFF">
              <w:rPr>
                <w:color w:val="000000"/>
              </w:rPr>
              <w:t>Dispodent</w:t>
            </w:r>
            <w:proofErr w:type="spellEnd"/>
            <w:r w:rsidRPr="00B77CFF">
              <w:rPr>
                <w:color w:val="000000"/>
              </w:rPr>
              <w:t>» или эквивалент для высушивания корневых каналов</w:t>
            </w:r>
            <w:r w:rsidRPr="00B77CFF">
              <w:rPr>
                <w:color w:val="000000"/>
              </w:rPr>
              <w:br/>
              <w:t>Конусность 02,</w:t>
            </w:r>
            <w:r w:rsidRPr="00B77CFF">
              <w:rPr>
                <w:color w:val="000000"/>
              </w:rPr>
              <w:br/>
              <w:t>Размер: № 35</w:t>
            </w:r>
            <w:r w:rsidRPr="00B77CFF">
              <w:rPr>
                <w:color w:val="000000"/>
              </w:rPr>
              <w:br/>
              <w:t xml:space="preserve">Цветовая кодировка: зеленый  </w:t>
            </w:r>
            <w:r w:rsidRPr="00B77CFF">
              <w:rPr>
                <w:color w:val="000000"/>
              </w:rPr>
              <w:br/>
            </w:r>
            <w:r w:rsidRPr="002C1F74">
              <w:rPr>
                <w:color w:val="000000"/>
              </w:rPr>
              <w:t xml:space="preserve">Упаковка: слайд-кассета </w:t>
            </w:r>
            <w:r>
              <w:rPr>
                <w:color w:val="000000"/>
              </w:rPr>
              <w:t xml:space="preserve"> не менее </w:t>
            </w:r>
            <w:r w:rsidRPr="002C1F74">
              <w:rPr>
                <w:color w:val="000000"/>
              </w:rPr>
              <w:t>200 штук</w:t>
            </w:r>
          </w:p>
        </w:tc>
        <w:tc>
          <w:tcPr>
            <w:tcW w:w="992" w:type="dxa"/>
            <w:shd w:val="clear" w:color="auto" w:fill="auto"/>
            <w:vAlign w:val="center"/>
          </w:tcPr>
          <w:p w14:paraId="0D401AE2" w14:textId="77777777" w:rsidR="007F18A9" w:rsidRPr="00B77CFF" w:rsidRDefault="007F18A9" w:rsidP="00355777">
            <w:pPr>
              <w:jc w:val="center"/>
              <w:rPr>
                <w:color w:val="000000"/>
              </w:rPr>
            </w:pPr>
            <w:r w:rsidRPr="00B77CFF">
              <w:rPr>
                <w:color w:val="000000"/>
              </w:rPr>
              <w:t>8</w:t>
            </w:r>
          </w:p>
        </w:tc>
        <w:tc>
          <w:tcPr>
            <w:tcW w:w="1134" w:type="dxa"/>
            <w:shd w:val="clear" w:color="auto" w:fill="auto"/>
            <w:vAlign w:val="center"/>
          </w:tcPr>
          <w:p w14:paraId="6F53FBEF"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03F4E3A2" w14:textId="77777777" w:rsidR="007F18A9" w:rsidRPr="00B77CFF" w:rsidRDefault="007F18A9" w:rsidP="00355777">
            <w:pPr>
              <w:jc w:val="center"/>
              <w:rPr>
                <w:color w:val="000000"/>
              </w:rPr>
            </w:pPr>
            <w:r w:rsidRPr="00B77CFF">
              <w:rPr>
                <w:color w:val="000000"/>
              </w:rPr>
              <w:t>457,00</w:t>
            </w:r>
          </w:p>
        </w:tc>
      </w:tr>
      <w:tr w:rsidR="007F18A9" w:rsidRPr="00B77CFF" w14:paraId="4A565520" w14:textId="77777777" w:rsidTr="007F18A9">
        <w:tc>
          <w:tcPr>
            <w:tcW w:w="568" w:type="dxa"/>
            <w:shd w:val="clear" w:color="auto" w:fill="auto"/>
            <w:vAlign w:val="center"/>
          </w:tcPr>
          <w:p w14:paraId="3830F8CF" w14:textId="77777777" w:rsidR="007F18A9" w:rsidRPr="00B77CFF" w:rsidRDefault="007F18A9" w:rsidP="00355777">
            <w:pPr>
              <w:suppressAutoHyphens/>
              <w:snapToGrid w:val="0"/>
              <w:jc w:val="center"/>
              <w:rPr>
                <w:b/>
                <w:bCs/>
                <w:lang w:eastAsia="zh-CN"/>
              </w:rPr>
            </w:pPr>
            <w:r w:rsidRPr="00B77CFF">
              <w:rPr>
                <w:b/>
                <w:bCs/>
                <w:lang w:eastAsia="zh-CN"/>
              </w:rPr>
              <w:t>21.</w:t>
            </w:r>
          </w:p>
        </w:tc>
        <w:tc>
          <w:tcPr>
            <w:tcW w:w="5103" w:type="dxa"/>
            <w:shd w:val="clear" w:color="auto" w:fill="auto"/>
          </w:tcPr>
          <w:p w14:paraId="49C5F6E3" w14:textId="77777777" w:rsidR="007F18A9" w:rsidRPr="00B77CFF" w:rsidRDefault="007F18A9" w:rsidP="00355777">
            <w:pPr>
              <w:rPr>
                <w:color w:val="000000"/>
              </w:rPr>
            </w:pPr>
            <w:proofErr w:type="spellStart"/>
            <w:r w:rsidRPr="00B77CFF">
              <w:rPr>
                <w:color w:val="000000"/>
              </w:rPr>
              <w:t>Гуттаперчивые</w:t>
            </w:r>
            <w:proofErr w:type="spellEnd"/>
            <w:r w:rsidRPr="00B77CFF">
              <w:rPr>
                <w:color w:val="000000"/>
              </w:rPr>
              <w:t xml:space="preserve"> штифты «</w:t>
            </w:r>
            <w:proofErr w:type="spellStart"/>
            <w:r w:rsidRPr="00B77CFF">
              <w:rPr>
                <w:color w:val="000000"/>
              </w:rPr>
              <w:t>Dispodent</w:t>
            </w:r>
            <w:proofErr w:type="spellEnd"/>
            <w:r w:rsidRPr="00B77CFF">
              <w:rPr>
                <w:color w:val="000000"/>
              </w:rPr>
              <w:t>» или эквивалент для пломбирования корневых каналов</w:t>
            </w:r>
            <w:r w:rsidRPr="00B77CFF">
              <w:rPr>
                <w:color w:val="000000"/>
              </w:rPr>
              <w:br/>
              <w:t xml:space="preserve">Конусность 02, </w:t>
            </w:r>
            <w:r w:rsidRPr="00B77CFF">
              <w:rPr>
                <w:color w:val="000000"/>
              </w:rPr>
              <w:br/>
              <w:t>Размер: № 10</w:t>
            </w:r>
            <w:r w:rsidRPr="00B77CFF">
              <w:rPr>
                <w:color w:val="000000"/>
              </w:rPr>
              <w:br/>
              <w:t xml:space="preserve">Цветовая кодировка: сиреневый или фиолетовый </w:t>
            </w:r>
            <w:r w:rsidRPr="00B77CFF">
              <w:rPr>
                <w:color w:val="000000"/>
              </w:rPr>
              <w:br/>
              <w:t xml:space="preserve">Упаковка: слайд – кассета </w:t>
            </w:r>
            <w:r>
              <w:rPr>
                <w:color w:val="000000"/>
              </w:rPr>
              <w:t xml:space="preserve">не менее </w:t>
            </w:r>
            <w:r w:rsidRPr="00B77CFF">
              <w:rPr>
                <w:color w:val="000000"/>
              </w:rPr>
              <w:t xml:space="preserve">120 штук </w:t>
            </w:r>
          </w:p>
        </w:tc>
        <w:tc>
          <w:tcPr>
            <w:tcW w:w="992" w:type="dxa"/>
            <w:shd w:val="clear" w:color="auto" w:fill="auto"/>
            <w:vAlign w:val="center"/>
          </w:tcPr>
          <w:p w14:paraId="4A9D4C90"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0F8F11F3"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7EB03E63" w14:textId="77777777" w:rsidR="007F18A9" w:rsidRPr="00B77CFF" w:rsidRDefault="007F18A9" w:rsidP="00355777">
            <w:pPr>
              <w:jc w:val="center"/>
              <w:rPr>
                <w:color w:val="000000"/>
              </w:rPr>
            </w:pPr>
            <w:r w:rsidRPr="00B77CFF">
              <w:rPr>
                <w:color w:val="000000"/>
              </w:rPr>
              <w:t>655,03</w:t>
            </w:r>
          </w:p>
        </w:tc>
      </w:tr>
      <w:tr w:rsidR="007F18A9" w:rsidRPr="00B77CFF" w14:paraId="56496C93" w14:textId="77777777" w:rsidTr="007F18A9">
        <w:tc>
          <w:tcPr>
            <w:tcW w:w="568" w:type="dxa"/>
            <w:shd w:val="clear" w:color="auto" w:fill="auto"/>
            <w:vAlign w:val="center"/>
          </w:tcPr>
          <w:p w14:paraId="6D0C7B86" w14:textId="77777777" w:rsidR="007F18A9" w:rsidRPr="00B77CFF" w:rsidRDefault="007F18A9" w:rsidP="00355777">
            <w:pPr>
              <w:suppressAutoHyphens/>
              <w:snapToGrid w:val="0"/>
              <w:jc w:val="center"/>
              <w:rPr>
                <w:b/>
                <w:bCs/>
                <w:lang w:eastAsia="zh-CN"/>
              </w:rPr>
            </w:pPr>
            <w:r w:rsidRPr="00B77CFF">
              <w:rPr>
                <w:b/>
                <w:bCs/>
                <w:lang w:eastAsia="zh-CN"/>
              </w:rPr>
              <w:t>22.</w:t>
            </w:r>
          </w:p>
        </w:tc>
        <w:tc>
          <w:tcPr>
            <w:tcW w:w="5103" w:type="dxa"/>
            <w:shd w:val="clear" w:color="auto" w:fill="auto"/>
          </w:tcPr>
          <w:p w14:paraId="12EBA7C9" w14:textId="77777777" w:rsidR="007F18A9" w:rsidRPr="00B77CFF" w:rsidRDefault="007F18A9" w:rsidP="00355777">
            <w:pPr>
              <w:rPr>
                <w:color w:val="000000"/>
              </w:rPr>
            </w:pPr>
            <w:proofErr w:type="spellStart"/>
            <w:r w:rsidRPr="00B77CFF">
              <w:rPr>
                <w:color w:val="000000"/>
              </w:rPr>
              <w:t>Гуттаперчивые</w:t>
            </w:r>
            <w:proofErr w:type="spellEnd"/>
            <w:r w:rsidRPr="00B77CFF">
              <w:rPr>
                <w:color w:val="000000"/>
              </w:rPr>
              <w:t xml:space="preserve"> штифты «</w:t>
            </w:r>
            <w:proofErr w:type="spellStart"/>
            <w:r w:rsidRPr="00B77CFF">
              <w:rPr>
                <w:color w:val="000000"/>
              </w:rPr>
              <w:t>Dispodent</w:t>
            </w:r>
            <w:proofErr w:type="spellEnd"/>
            <w:r w:rsidRPr="00B77CFF">
              <w:rPr>
                <w:color w:val="000000"/>
              </w:rPr>
              <w:t>» или эквивалент для пломбирования корневых каналов</w:t>
            </w:r>
            <w:r w:rsidRPr="00B77CFF">
              <w:rPr>
                <w:color w:val="000000"/>
              </w:rPr>
              <w:br/>
              <w:t>Конусность: 02,</w:t>
            </w:r>
            <w:r w:rsidRPr="00B77CFF">
              <w:rPr>
                <w:color w:val="000000"/>
              </w:rPr>
              <w:br/>
              <w:t xml:space="preserve">Размер: № 15 </w:t>
            </w:r>
            <w:r w:rsidRPr="00B77CFF">
              <w:rPr>
                <w:color w:val="000000"/>
              </w:rPr>
              <w:br/>
              <w:t>Цветовая кодировка: белый</w:t>
            </w:r>
            <w:r w:rsidRPr="00B77CFF">
              <w:rPr>
                <w:color w:val="000000"/>
              </w:rPr>
              <w:br/>
              <w:t xml:space="preserve">Упаковка: слайд – кассета </w:t>
            </w:r>
            <w:r>
              <w:rPr>
                <w:color w:val="000000"/>
              </w:rPr>
              <w:t xml:space="preserve">не менее </w:t>
            </w:r>
            <w:r w:rsidRPr="00B77CFF">
              <w:rPr>
                <w:color w:val="000000"/>
              </w:rPr>
              <w:t>120 штук</w:t>
            </w:r>
          </w:p>
        </w:tc>
        <w:tc>
          <w:tcPr>
            <w:tcW w:w="992" w:type="dxa"/>
            <w:shd w:val="clear" w:color="auto" w:fill="auto"/>
            <w:vAlign w:val="center"/>
          </w:tcPr>
          <w:p w14:paraId="75909745"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47081652"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1C4D2321" w14:textId="77777777" w:rsidR="007F18A9" w:rsidRPr="00B77CFF" w:rsidRDefault="007F18A9" w:rsidP="00355777">
            <w:pPr>
              <w:jc w:val="center"/>
              <w:rPr>
                <w:color w:val="000000"/>
              </w:rPr>
            </w:pPr>
            <w:r w:rsidRPr="00B77CFF">
              <w:rPr>
                <w:color w:val="000000"/>
              </w:rPr>
              <w:t>655,03</w:t>
            </w:r>
          </w:p>
        </w:tc>
      </w:tr>
      <w:tr w:rsidR="007F18A9" w:rsidRPr="00B77CFF" w14:paraId="705E2113" w14:textId="77777777" w:rsidTr="007F18A9">
        <w:tc>
          <w:tcPr>
            <w:tcW w:w="568" w:type="dxa"/>
            <w:shd w:val="clear" w:color="auto" w:fill="auto"/>
            <w:vAlign w:val="center"/>
          </w:tcPr>
          <w:p w14:paraId="59D71719" w14:textId="77777777" w:rsidR="007F18A9" w:rsidRPr="00B77CFF" w:rsidRDefault="007F18A9" w:rsidP="00355777">
            <w:pPr>
              <w:suppressAutoHyphens/>
              <w:snapToGrid w:val="0"/>
              <w:jc w:val="center"/>
              <w:rPr>
                <w:b/>
                <w:bCs/>
                <w:lang w:eastAsia="zh-CN"/>
              </w:rPr>
            </w:pPr>
            <w:r w:rsidRPr="00B77CFF">
              <w:rPr>
                <w:b/>
                <w:bCs/>
                <w:lang w:eastAsia="zh-CN"/>
              </w:rPr>
              <w:t>23.</w:t>
            </w:r>
          </w:p>
        </w:tc>
        <w:tc>
          <w:tcPr>
            <w:tcW w:w="5103" w:type="dxa"/>
            <w:shd w:val="clear" w:color="auto" w:fill="auto"/>
          </w:tcPr>
          <w:p w14:paraId="2B9DEFCD" w14:textId="77777777" w:rsidR="007F18A9" w:rsidRPr="00B77CFF" w:rsidRDefault="007F18A9" w:rsidP="00355777">
            <w:pPr>
              <w:rPr>
                <w:color w:val="000000"/>
              </w:rPr>
            </w:pPr>
            <w:proofErr w:type="spellStart"/>
            <w:r w:rsidRPr="00B77CFF">
              <w:rPr>
                <w:color w:val="000000"/>
              </w:rPr>
              <w:t>Гуттаперчивые</w:t>
            </w:r>
            <w:proofErr w:type="spellEnd"/>
            <w:r w:rsidRPr="00B77CFF">
              <w:rPr>
                <w:color w:val="000000"/>
              </w:rPr>
              <w:t xml:space="preserve"> штифты «</w:t>
            </w:r>
            <w:proofErr w:type="spellStart"/>
            <w:r w:rsidRPr="00B77CFF">
              <w:rPr>
                <w:color w:val="000000"/>
              </w:rPr>
              <w:t>Dispodent</w:t>
            </w:r>
            <w:proofErr w:type="spellEnd"/>
            <w:r w:rsidRPr="00B77CFF">
              <w:rPr>
                <w:color w:val="000000"/>
              </w:rPr>
              <w:t>» или эквивалент для пломбирования корневых каналов</w:t>
            </w:r>
            <w:r w:rsidRPr="00B77CFF">
              <w:rPr>
                <w:color w:val="000000"/>
              </w:rPr>
              <w:br/>
              <w:t xml:space="preserve">Конусность 02, </w:t>
            </w:r>
            <w:r w:rsidRPr="00B77CFF">
              <w:rPr>
                <w:color w:val="000000"/>
              </w:rPr>
              <w:br/>
              <w:t xml:space="preserve">Размер № 20  </w:t>
            </w:r>
            <w:r w:rsidRPr="00B77CFF">
              <w:rPr>
                <w:color w:val="000000"/>
              </w:rPr>
              <w:br/>
              <w:t>Цветовая кодировка: желтый</w:t>
            </w:r>
            <w:r w:rsidRPr="00B77CFF">
              <w:rPr>
                <w:color w:val="000000"/>
              </w:rPr>
              <w:br/>
              <w:t xml:space="preserve">Упаковка: слайд – кассета </w:t>
            </w:r>
            <w:r>
              <w:rPr>
                <w:color w:val="000000"/>
              </w:rPr>
              <w:t xml:space="preserve">не менее </w:t>
            </w:r>
            <w:r w:rsidRPr="00B77CFF">
              <w:rPr>
                <w:color w:val="000000"/>
              </w:rPr>
              <w:t>120 штук</w:t>
            </w:r>
          </w:p>
        </w:tc>
        <w:tc>
          <w:tcPr>
            <w:tcW w:w="992" w:type="dxa"/>
            <w:shd w:val="clear" w:color="auto" w:fill="auto"/>
            <w:vAlign w:val="center"/>
          </w:tcPr>
          <w:p w14:paraId="65055D84"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19E18D30"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7CF2240E" w14:textId="77777777" w:rsidR="007F18A9" w:rsidRPr="00B77CFF" w:rsidRDefault="007F18A9" w:rsidP="00355777">
            <w:pPr>
              <w:jc w:val="center"/>
              <w:rPr>
                <w:color w:val="000000"/>
              </w:rPr>
            </w:pPr>
            <w:r w:rsidRPr="00B77CFF">
              <w:rPr>
                <w:color w:val="000000"/>
              </w:rPr>
              <w:t>655,03</w:t>
            </w:r>
          </w:p>
        </w:tc>
      </w:tr>
      <w:tr w:rsidR="007F18A9" w:rsidRPr="00B77CFF" w14:paraId="51AE12AA" w14:textId="77777777" w:rsidTr="007F18A9">
        <w:tc>
          <w:tcPr>
            <w:tcW w:w="568" w:type="dxa"/>
            <w:shd w:val="clear" w:color="auto" w:fill="auto"/>
            <w:vAlign w:val="center"/>
          </w:tcPr>
          <w:p w14:paraId="6627B6A2" w14:textId="77777777" w:rsidR="007F18A9" w:rsidRPr="00B77CFF" w:rsidRDefault="007F18A9" w:rsidP="00355777">
            <w:pPr>
              <w:suppressAutoHyphens/>
              <w:snapToGrid w:val="0"/>
              <w:jc w:val="center"/>
              <w:rPr>
                <w:b/>
                <w:bCs/>
                <w:lang w:eastAsia="zh-CN"/>
              </w:rPr>
            </w:pPr>
            <w:r w:rsidRPr="00B77CFF">
              <w:rPr>
                <w:b/>
                <w:bCs/>
                <w:lang w:eastAsia="zh-CN"/>
              </w:rPr>
              <w:t>24.</w:t>
            </w:r>
          </w:p>
        </w:tc>
        <w:tc>
          <w:tcPr>
            <w:tcW w:w="5103" w:type="dxa"/>
            <w:shd w:val="clear" w:color="auto" w:fill="auto"/>
          </w:tcPr>
          <w:p w14:paraId="1C9651E0" w14:textId="77777777" w:rsidR="007F18A9" w:rsidRPr="00B77CFF" w:rsidRDefault="007F18A9" w:rsidP="00355777">
            <w:pPr>
              <w:rPr>
                <w:color w:val="000000"/>
              </w:rPr>
            </w:pPr>
            <w:proofErr w:type="spellStart"/>
            <w:r w:rsidRPr="00B77CFF">
              <w:rPr>
                <w:color w:val="000000"/>
              </w:rPr>
              <w:t>Гуттаперчивые</w:t>
            </w:r>
            <w:proofErr w:type="spellEnd"/>
            <w:r w:rsidRPr="00B77CFF">
              <w:rPr>
                <w:color w:val="000000"/>
              </w:rPr>
              <w:t xml:space="preserve"> штифты «</w:t>
            </w:r>
            <w:proofErr w:type="spellStart"/>
            <w:r w:rsidRPr="00B77CFF">
              <w:rPr>
                <w:color w:val="000000"/>
              </w:rPr>
              <w:t>Dispodent</w:t>
            </w:r>
            <w:proofErr w:type="spellEnd"/>
            <w:r w:rsidRPr="00B77CFF">
              <w:rPr>
                <w:color w:val="000000"/>
              </w:rPr>
              <w:t>» или эквивалент для пломбирования корневых каналов</w:t>
            </w:r>
            <w:r w:rsidRPr="00B77CFF">
              <w:rPr>
                <w:color w:val="000000"/>
              </w:rPr>
              <w:br/>
              <w:t>Конусность: 02,</w:t>
            </w:r>
            <w:r w:rsidRPr="00B77CFF">
              <w:rPr>
                <w:color w:val="000000"/>
              </w:rPr>
              <w:br/>
              <w:t xml:space="preserve">Размер: № 25 </w:t>
            </w:r>
            <w:r w:rsidRPr="00B77CFF">
              <w:rPr>
                <w:color w:val="000000"/>
              </w:rPr>
              <w:br/>
              <w:t>Цветовая кодировка: красный</w:t>
            </w:r>
            <w:r w:rsidRPr="00B77CFF">
              <w:rPr>
                <w:color w:val="000000"/>
              </w:rPr>
              <w:br/>
              <w:t xml:space="preserve">Упаковка: слайд – кассета </w:t>
            </w:r>
            <w:r>
              <w:rPr>
                <w:color w:val="000000"/>
              </w:rPr>
              <w:t xml:space="preserve">не менее </w:t>
            </w:r>
            <w:r w:rsidRPr="00B77CFF">
              <w:rPr>
                <w:color w:val="000000"/>
              </w:rPr>
              <w:t>120 штук</w:t>
            </w:r>
          </w:p>
        </w:tc>
        <w:tc>
          <w:tcPr>
            <w:tcW w:w="992" w:type="dxa"/>
            <w:shd w:val="clear" w:color="auto" w:fill="auto"/>
            <w:vAlign w:val="center"/>
          </w:tcPr>
          <w:p w14:paraId="4DCFBCDD"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358D56DB"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0A49F0F8" w14:textId="77777777" w:rsidR="007F18A9" w:rsidRPr="00B77CFF" w:rsidRDefault="007F18A9" w:rsidP="00355777">
            <w:pPr>
              <w:jc w:val="center"/>
              <w:rPr>
                <w:color w:val="000000"/>
              </w:rPr>
            </w:pPr>
            <w:r w:rsidRPr="00B77CFF">
              <w:rPr>
                <w:color w:val="000000"/>
              </w:rPr>
              <w:t>655,03</w:t>
            </w:r>
          </w:p>
        </w:tc>
      </w:tr>
      <w:tr w:rsidR="007F18A9" w:rsidRPr="00B77CFF" w14:paraId="27360602" w14:textId="77777777" w:rsidTr="007F18A9">
        <w:tc>
          <w:tcPr>
            <w:tcW w:w="568" w:type="dxa"/>
            <w:shd w:val="clear" w:color="auto" w:fill="auto"/>
            <w:vAlign w:val="center"/>
          </w:tcPr>
          <w:p w14:paraId="1E0EE2EB" w14:textId="77777777" w:rsidR="007F18A9" w:rsidRPr="00B77CFF" w:rsidRDefault="007F18A9" w:rsidP="00355777">
            <w:pPr>
              <w:suppressAutoHyphens/>
              <w:snapToGrid w:val="0"/>
              <w:jc w:val="center"/>
              <w:rPr>
                <w:b/>
                <w:bCs/>
                <w:lang w:eastAsia="zh-CN"/>
              </w:rPr>
            </w:pPr>
            <w:r w:rsidRPr="00B77CFF">
              <w:rPr>
                <w:b/>
                <w:bCs/>
                <w:lang w:eastAsia="zh-CN"/>
              </w:rPr>
              <w:t>25.</w:t>
            </w:r>
          </w:p>
        </w:tc>
        <w:tc>
          <w:tcPr>
            <w:tcW w:w="5103" w:type="dxa"/>
            <w:shd w:val="clear" w:color="auto" w:fill="auto"/>
          </w:tcPr>
          <w:p w14:paraId="3C241F13" w14:textId="77777777" w:rsidR="007F18A9" w:rsidRPr="00B77CFF" w:rsidRDefault="007F18A9" w:rsidP="00355777">
            <w:pPr>
              <w:rPr>
                <w:color w:val="000000"/>
              </w:rPr>
            </w:pPr>
            <w:proofErr w:type="spellStart"/>
            <w:r w:rsidRPr="00B77CFF">
              <w:rPr>
                <w:color w:val="000000"/>
              </w:rPr>
              <w:t>Гуттаперчивые</w:t>
            </w:r>
            <w:proofErr w:type="spellEnd"/>
            <w:r w:rsidRPr="00B77CFF">
              <w:rPr>
                <w:color w:val="000000"/>
              </w:rPr>
              <w:t xml:space="preserve"> штифты «</w:t>
            </w:r>
            <w:proofErr w:type="spellStart"/>
            <w:r w:rsidRPr="00B77CFF">
              <w:rPr>
                <w:color w:val="000000"/>
              </w:rPr>
              <w:t>Dispodent</w:t>
            </w:r>
            <w:proofErr w:type="spellEnd"/>
            <w:r w:rsidRPr="00B77CFF">
              <w:rPr>
                <w:color w:val="000000"/>
              </w:rPr>
              <w:t xml:space="preserve">» или эквивалент для пломбирования корневых </w:t>
            </w:r>
            <w:r w:rsidRPr="00B77CFF">
              <w:rPr>
                <w:color w:val="000000"/>
              </w:rPr>
              <w:lastRenderedPageBreak/>
              <w:t>каналов</w:t>
            </w:r>
            <w:r w:rsidRPr="00B77CFF">
              <w:rPr>
                <w:color w:val="000000"/>
              </w:rPr>
              <w:br/>
              <w:t xml:space="preserve">Конусность 02, </w:t>
            </w:r>
            <w:r w:rsidRPr="00B77CFF">
              <w:rPr>
                <w:color w:val="000000"/>
              </w:rPr>
              <w:br/>
              <w:t>Цветовая кодировка: синий</w:t>
            </w:r>
            <w:r w:rsidRPr="00B77CFF">
              <w:rPr>
                <w:color w:val="000000"/>
              </w:rPr>
              <w:br/>
              <w:t xml:space="preserve">Размер: № 30 </w:t>
            </w:r>
            <w:r w:rsidRPr="00B77CFF">
              <w:rPr>
                <w:color w:val="000000"/>
              </w:rPr>
              <w:br/>
              <w:t xml:space="preserve">Упаковка: слайд – кассета </w:t>
            </w:r>
            <w:r>
              <w:rPr>
                <w:color w:val="000000"/>
              </w:rPr>
              <w:t xml:space="preserve">не менее </w:t>
            </w:r>
            <w:r w:rsidRPr="00B77CFF">
              <w:rPr>
                <w:color w:val="000000"/>
              </w:rPr>
              <w:t>120 штук</w:t>
            </w:r>
          </w:p>
        </w:tc>
        <w:tc>
          <w:tcPr>
            <w:tcW w:w="992" w:type="dxa"/>
            <w:shd w:val="clear" w:color="auto" w:fill="auto"/>
            <w:vAlign w:val="center"/>
          </w:tcPr>
          <w:p w14:paraId="50C8DD3D" w14:textId="77777777" w:rsidR="007F18A9" w:rsidRPr="00B77CFF" w:rsidRDefault="007F18A9" w:rsidP="00355777">
            <w:pPr>
              <w:jc w:val="center"/>
              <w:rPr>
                <w:color w:val="000000"/>
              </w:rPr>
            </w:pPr>
            <w:r w:rsidRPr="00B77CFF">
              <w:rPr>
                <w:color w:val="000000"/>
              </w:rPr>
              <w:lastRenderedPageBreak/>
              <w:t>5</w:t>
            </w:r>
          </w:p>
        </w:tc>
        <w:tc>
          <w:tcPr>
            <w:tcW w:w="1134" w:type="dxa"/>
            <w:shd w:val="clear" w:color="auto" w:fill="auto"/>
            <w:vAlign w:val="center"/>
          </w:tcPr>
          <w:p w14:paraId="44DC55FC"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53DB82CE" w14:textId="77777777" w:rsidR="007F18A9" w:rsidRPr="00B77CFF" w:rsidRDefault="007F18A9" w:rsidP="00355777">
            <w:pPr>
              <w:jc w:val="center"/>
              <w:rPr>
                <w:color w:val="000000"/>
              </w:rPr>
            </w:pPr>
            <w:r w:rsidRPr="00B77CFF">
              <w:rPr>
                <w:color w:val="000000"/>
              </w:rPr>
              <w:t>655,03</w:t>
            </w:r>
          </w:p>
        </w:tc>
      </w:tr>
      <w:tr w:rsidR="007F18A9" w:rsidRPr="00B77CFF" w14:paraId="500EF2FD" w14:textId="77777777" w:rsidTr="007F18A9">
        <w:tc>
          <w:tcPr>
            <w:tcW w:w="568" w:type="dxa"/>
            <w:shd w:val="clear" w:color="auto" w:fill="auto"/>
            <w:vAlign w:val="center"/>
          </w:tcPr>
          <w:p w14:paraId="5E914727" w14:textId="77777777" w:rsidR="007F18A9" w:rsidRPr="00B77CFF" w:rsidRDefault="007F18A9" w:rsidP="00355777">
            <w:pPr>
              <w:suppressAutoHyphens/>
              <w:snapToGrid w:val="0"/>
              <w:jc w:val="center"/>
              <w:rPr>
                <w:b/>
                <w:bCs/>
                <w:lang w:eastAsia="zh-CN"/>
              </w:rPr>
            </w:pPr>
            <w:r w:rsidRPr="00B77CFF">
              <w:rPr>
                <w:b/>
                <w:bCs/>
                <w:lang w:eastAsia="zh-CN"/>
              </w:rPr>
              <w:lastRenderedPageBreak/>
              <w:t>26.</w:t>
            </w:r>
          </w:p>
        </w:tc>
        <w:tc>
          <w:tcPr>
            <w:tcW w:w="5103" w:type="dxa"/>
            <w:shd w:val="clear" w:color="auto" w:fill="auto"/>
          </w:tcPr>
          <w:p w14:paraId="06638780" w14:textId="77777777" w:rsidR="007F18A9" w:rsidRPr="00B77CFF" w:rsidRDefault="007F18A9" w:rsidP="00355777">
            <w:pPr>
              <w:rPr>
                <w:color w:val="000000"/>
              </w:rPr>
            </w:pPr>
            <w:proofErr w:type="spellStart"/>
            <w:r w:rsidRPr="00B77CFF">
              <w:rPr>
                <w:color w:val="000000"/>
              </w:rPr>
              <w:t>Гуттаперчивые</w:t>
            </w:r>
            <w:proofErr w:type="spellEnd"/>
            <w:r w:rsidRPr="00B77CFF">
              <w:rPr>
                <w:color w:val="000000"/>
              </w:rPr>
              <w:t xml:space="preserve"> штифты «</w:t>
            </w:r>
            <w:proofErr w:type="spellStart"/>
            <w:r w:rsidRPr="00B77CFF">
              <w:rPr>
                <w:color w:val="000000"/>
              </w:rPr>
              <w:t>Dispodent</w:t>
            </w:r>
            <w:proofErr w:type="spellEnd"/>
            <w:r w:rsidRPr="00B77CFF">
              <w:rPr>
                <w:color w:val="000000"/>
              </w:rPr>
              <w:t>» или эквивалент для пломбирования корневых каналов</w:t>
            </w:r>
            <w:r w:rsidRPr="00B77CFF">
              <w:rPr>
                <w:color w:val="000000"/>
              </w:rPr>
              <w:br/>
              <w:t>Конусность 02,</w:t>
            </w:r>
            <w:r w:rsidRPr="00B77CFF">
              <w:rPr>
                <w:color w:val="000000"/>
              </w:rPr>
              <w:br/>
              <w:t>Размер: № 15-40 (ассорти)</w:t>
            </w:r>
            <w:r w:rsidRPr="00B77CFF">
              <w:rPr>
                <w:color w:val="000000"/>
              </w:rPr>
              <w:br/>
              <w:t>Цветовая кодировка: белый, желтый, красный, синий, зеленый, черный</w:t>
            </w:r>
            <w:r w:rsidRPr="00B77CFF">
              <w:rPr>
                <w:color w:val="000000"/>
              </w:rPr>
              <w:br/>
              <w:t xml:space="preserve">Упаковка: слайд – кассета </w:t>
            </w:r>
            <w:r>
              <w:rPr>
                <w:color w:val="000000"/>
              </w:rPr>
              <w:t xml:space="preserve">не менее </w:t>
            </w:r>
            <w:r w:rsidRPr="00B77CFF">
              <w:rPr>
                <w:color w:val="000000"/>
              </w:rPr>
              <w:t>120 штук</w:t>
            </w:r>
          </w:p>
        </w:tc>
        <w:tc>
          <w:tcPr>
            <w:tcW w:w="992" w:type="dxa"/>
            <w:shd w:val="clear" w:color="auto" w:fill="auto"/>
            <w:vAlign w:val="center"/>
          </w:tcPr>
          <w:p w14:paraId="3351F54B" w14:textId="77777777" w:rsidR="007F18A9" w:rsidRPr="00B77CFF" w:rsidRDefault="007F18A9" w:rsidP="00355777">
            <w:pPr>
              <w:jc w:val="center"/>
              <w:rPr>
                <w:color w:val="000000"/>
              </w:rPr>
            </w:pPr>
            <w:r w:rsidRPr="00B77CFF">
              <w:rPr>
                <w:color w:val="000000"/>
              </w:rPr>
              <w:t>5</w:t>
            </w:r>
          </w:p>
        </w:tc>
        <w:tc>
          <w:tcPr>
            <w:tcW w:w="1134" w:type="dxa"/>
            <w:shd w:val="clear" w:color="auto" w:fill="auto"/>
            <w:vAlign w:val="center"/>
          </w:tcPr>
          <w:p w14:paraId="6A3C1622" w14:textId="77777777" w:rsidR="007F18A9" w:rsidRPr="00B77CFF" w:rsidRDefault="007F18A9" w:rsidP="00355777">
            <w:pPr>
              <w:jc w:val="center"/>
            </w:pPr>
            <w:proofErr w:type="spellStart"/>
            <w:r w:rsidRPr="00B77CFF">
              <w:t>Упак</w:t>
            </w:r>
            <w:proofErr w:type="spellEnd"/>
            <w:r w:rsidRPr="00B77CFF">
              <w:t>.</w:t>
            </w:r>
          </w:p>
        </w:tc>
        <w:tc>
          <w:tcPr>
            <w:tcW w:w="1996" w:type="dxa"/>
            <w:shd w:val="clear" w:color="auto" w:fill="auto"/>
            <w:vAlign w:val="center"/>
          </w:tcPr>
          <w:p w14:paraId="1E2A1907" w14:textId="77777777" w:rsidR="007F18A9" w:rsidRPr="00B77CFF" w:rsidRDefault="007F18A9" w:rsidP="00355777">
            <w:pPr>
              <w:jc w:val="center"/>
              <w:rPr>
                <w:color w:val="000000"/>
              </w:rPr>
            </w:pPr>
            <w:r w:rsidRPr="00B77CFF">
              <w:rPr>
                <w:color w:val="000000"/>
              </w:rPr>
              <w:t>655,03</w:t>
            </w:r>
          </w:p>
        </w:tc>
      </w:tr>
    </w:tbl>
    <w:p w14:paraId="688CBEC1" w14:textId="77777777" w:rsidR="007F18A9" w:rsidRDefault="007F18A9" w:rsidP="007F18A9">
      <w:pPr>
        <w:suppressAutoHyphens/>
        <w:spacing w:after="200" w:line="276" w:lineRule="auto"/>
        <w:rPr>
          <w:b/>
          <w:sz w:val="28"/>
          <w:szCs w:val="28"/>
        </w:rPr>
      </w:pPr>
    </w:p>
    <w:p w14:paraId="7A7EF310" w14:textId="77777777" w:rsidR="007F18A9" w:rsidRPr="00FF3E06" w:rsidRDefault="007F18A9" w:rsidP="007F18A9">
      <w:pPr>
        <w:ind w:firstLine="708"/>
        <w:jc w:val="both"/>
        <w:rPr>
          <w:b/>
          <w:bCs/>
          <w:szCs w:val="26"/>
        </w:rPr>
      </w:pPr>
      <w:r w:rsidRPr="00FF3E06">
        <w:rPr>
          <w:b/>
          <w:szCs w:val="26"/>
        </w:rPr>
        <w:t xml:space="preserve">1. </w:t>
      </w:r>
      <w:r w:rsidRPr="00FF3E06">
        <w:rPr>
          <w:szCs w:val="26"/>
        </w:rPr>
        <w:t xml:space="preserve">Не допускается предложение участником размещения заказа </w:t>
      </w:r>
      <w:r w:rsidRPr="00FF3E06">
        <w:rPr>
          <w:bCs/>
          <w:szCs w:val="26"/>
        </w:rPr>
        <w:t>изделий вспомогательного назначения</w:t>
      </w:r>
      <w:r w:rsidRPr="00FF3E06">
        <w:rPr>
          <w:szCs w:val="26"/>
        </w:rPr>
        <w:t xml:space="preserve"> с иной формой выпуска, иным количеством и размерами. Эквивалент должен полностью соответствовать техническим и функциональным характеристикам товара, указанного в техническом задании.</w:t>
      </w:r>
    </w:p>
    <w:p w14:paraId="733F9DCD" w14:textId="77777777" w:rsidR="007F18A9" w:rsidRPr="00FF3E06" w:rsidRDefault="007F18A9" w:rsidP="007F18A9">
      <w:pPr>
        <w:jc w:val="both"/>
        <w:rPr>
          <w:szCs w:val="26"/>
        </w:rPr>
      </w:pPr>
      <w:r w:rsidRPr="00FF3E06">
        <w:rPr>
          <w:b/>
          <w:bCs/>
          <w:szCs w:val="26"/>
        </w:rPr>
        <w:tab/>
        <w:t>2. Требования к гарантийному сроку, качеству товара</w:t>
      </w:r>
    </w:p>
    <w:p w14:paraId="6A95BE60" w14:textId="77777777" w:rsidR="007F18A9" w:rsidRPr="00FF3E06" w:rsidRDefault="007F18A9" w:rsidP="007F18A9">
      <w:pPr>
        <w:jc w:val="both"/>
        <w:rPr>
          <w:szCs w:val="26"/>
        </w:rPr>
      </w:pPr>
      <w:r w:rsidRPr="00FF3E06">
        <w:rPr>
          <w:szCs w:val="26"/>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14:paraId="0DB5614A" w14:textId="77777777" w:rsidR="007F18A9" w:rsidRPr="00FF3E06" w:rsidRDefault="007F18A9" w:rsidP="007F18A9">
      <w:pPr>
        <w:jc w:val="both"/>
        <w:rPr>
          <w:bCs/>
          <w:szCs w:val="26"/>
        </w:rPr>
      </w:pPr>
      <w:r w:rsidRPr="00FF3E06">
        <w:rPr>
          <w:szCs w:val="26"/>
        </w:rPr>
        <w:tab/>
      </w:r>
      <w:r>
        <w:rPr>
          <w:bCs/>
          <w:szCs w:val="26"/>
        </w:rPr>
        <w:t>И</w:t>
      </w:r>
      <w:r w:rsidRPr="00FF3E06">
        <w:rPr>
          <w:bCs/>
          <w:szCs w:val="26"/>
        </w:rPr>
        <w:t>здели</w:t>
      </w:r>
      <w:r>
        <w:rPr>
          <w:bCs/>
          <w:szCs w:val="26"/>
        </w:rPr>
        <w:t>я</w:t>
      </w:r>
      <w:r w:rsidRPr="00FF3E06">
        <w:rPr>
          <w:bCs/>
          <w:szCs w:val="26"/>
        </w:rPr>
        <w:t xml:space="preserve"> вспомогательного назначения</w:t>
      </w:r>
      <w:r w:rsidRPr="00FF3E06">
        <w:rPr>
          <w:szCs w:val="26"/>
        </w:rPr>
        <w:t xml:space="preserve">,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(сертификат, паспорт), оформленный в соответствии с требованиями нормативной документации (представляется при поставке). </w:t>
      </w:r>
    </w:p>
    <w:p w14:paraId="02620364" w14:textId="77777777" w:rsidR="007F18A9" w:rsidRPr="00FF3E06" w:rsidRDefault="007F18A9" w:rsidP="007F18A9">
      <w:pPr>
        <w:jc w:val="both"/>
        <w:rPr>
          <w:bCs/>
          <w:szCs w:val="26"/>
        </w:rPr>
      </w:pPr>
      <w:r w:rsidRPr="00FF3E06">
        <w:rPr>
          <w:bCs/>
          <w:szCs w:val="26"/>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14:paraId="0528CCF4" w14:textId="77777777" w:rsidR="007F18A9" w:rsidRPr="00FF3E06" w:rsidRDefault="007F18A9" w:rsidP="007F18A9">
      <w:pPr>
        <w:jc w:val="both"/>
        <w:rPr>
          <w:bCs/>
          <w:szCs w:val="26"/>
        </w:rPr>
      </w:pPr>
      <w:r w:rsidRPr="00FF3E06">
        <w:rPr>
          <w:bCs/>
          <w:szCs w:val="26"/>
        </w:rPr>
        <w:tab/>
        <w:t xml:space="preserve">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w:t>
      </w:r>
      <w:r w:rsidRPr="00A30E79">
        <w:rPr>
          <w:bCs/>
          <w:szCs w:val="26"/>
        </w:rPr>
        <w:t>изделий вспомогательного назначения</w:t>
      </w:r>
      <w:r w:rsidRPr="00FF3E06">
        <w:rPr>
          <w:bCs/>
          <w:szCs w:val="26"/>
        </w:rPr>
        <w:t xml:space="preserve"> в течение всего срока годности.</w:t>
      </w:r>
    </w:p>
    <w:p w14:paraId="094B53E9" w14:textId="77777777" w:rsidR="007F18A9" w:rsidRPr="00FF3E06" w:rsidRDefault="007F18A9" w:rsidP="007F18A9">
      <w:pPr>
        <w:jc w:val="both"/>
        <w:rPr>
          <w:szCs w:val="26"/>
        </w:rPr>
      </w:pPr>
      <w:r w:rsidRPr="00FF3E06">
        <w:rPr>
          <w:b/>
          <w:szCs w:val="26"/>
        </w:rPr>
        <w:tab/>
        <w:t>3. Место и сроки поставки товара</w:t>
      </w:r>
    </w:p>
    <w:p w14:paraId="29DEBCA5" w14:textId="77777777" w:rsidR="007F18A9" w:rsidRPr="00FF3E06" w:rsidRDefault="007F18A9" w:rsidP="007F18A9">
      <w:pPr>
        <w:jc w:val="both"/>
        <w:rPr>
          <w:szCs w:val="26"/>
        </w:rPr>
      </w:pPr>
      <w:r w:rsidRPr="00FF3E06">
        <w:rPr>
          <w:szCs w:val="26"/>
        </w:rPr>
        <w:tab/>
        <w:t>Поставщик своими силами и средствами осуществляет поставку товара.</w:t>
      </w:r>
    </w:p>
    <w:p w14:paraId="60F7DA90" w14:textId="77777777" w:rsidR="007F18A9" w:rsidRPr="00FF3E06" w:rsidRDefault="007F18A9" w:rsidP="007F18A9">
      <w:pPr>
        <w:ind w:firstLine="708"/>
        <w:jc w:val="both"/>
        <w:rPr>
          <w:bCs/>
          <w:szCs w:val="26"/>
        </w:rPr>
      </w:pPr>
      <w:r w:rsidRPr="00FF3E06">
        <w:rPr>
          <w:bCs/>
          <w:szCs w:val="26"/>
        </w:rPr>
        <w:t>Адрес поставки: 165150, Архангельская обл., г. Вельск, ул. Дзержинского д.42</w:t>
      </w:r>
    </w:p>
    <w:p w14:paraId="1F88AA58" w14:textId="77777777" w:rsidR="007F18A9" w:rsidRPr="00FF3E06" w:rsidRDefault="007F18A9" w:rsidP="007F18A9">
      <w:pPr>
        <w:ind w:firstLine="708"/>
        <w:jc w:val="both"/>
        <w:rPr>
          <w:bCs/>
          <w:szCs w:val="26"/>
        </w:rPr>
      </w:pPr>
      <w:r w:rsidRPr="00FF3E06">
        <w:rPr>
          <w:bCs/>
          <w:szCs w:val="26"/>
        </w:rPr>
        <w:t xml:space="preserve">Товар поставляется в ГАУЗ АО «ВСП» в соответствии со сроком поставки, который указывается в Договоре. </w:t>
      </w:r>
    </w:p>
    <w:p w14:paraId="58FBB840" w14:textId="77777777" w:rsidR="007F18A9" w:rsidRPr="00FF3E06" w:rsidRDefault="007F18A9" w:rsidP="007F18A9">
      <w:pPr>
        <w:ind w:firstLine="708"/>
        <w:jc w:val="both"/>
        <w:rPr>
          <w:bCs/>
          <w:szCs w:val="26"/>
        </w:rPr>
      </w:pPr>
      <w:r w:rsidRPr="00FF3E06">
        <w:rPr>
          <w:bCs/>
          <w:szCs w:val="26"/>
        </w:rPr>
        <w:t xml:space="preserve">Товар поставляется партиями с даты заключения договора </w:t>
      </w:r>
      <w:r w:rsidRPr="00FF3E06">
        <w:rPr>
          <w:b/>
          <w:bCs/>
          <w:i/>
          <w:szCs w:val="26"/>
          <w:u w:val="single"/>
        </w:rPr>
        <w:t>по 15 декабря 2022 года</w:t>
      </w:r>
      <w:r w:rsidRPr="00FF3E06">
        <w:rPr>
          <w:bCs/>
          <w:szCs w:val="26"/>
        </w:rPr>
        <w:t>, согласно письменным плановым и срочным заявкам (требованиям) Заказчика в следующие сроки:</w:t>
      </w:r>
    </w:p>
    <w:p w14:paraId="4BD857A0" w14:textId="77777777" w:rsidR="007F18A9" w:rsidRPr="00FF3E06" w:rsidRDefault="007F18A9" w:rsidP="007F18A9">
      <w:pPr>
        <w:ind w:firstLine="708"/>
        <w:jc w:val="both"/>
        <w:rPr>
          <w:bCs/>
          <w:szCs w:val="26"/>
        </w:rPr>
      </w:pPr>
      <w:r w:rsidRPr="00FF3E06">
        <w:rPr>
          <w:bCs/>
          <w:szCs w:val="26"/>
        </w:rPr>
        <w:t>-плановая поставка Товара Заказчику – в течение 7-ми рабочих дней после получения плановой заявки (требования);</w:t>
      </w:r>
    </w:p>
    <w:p w14:paraId="45A66FF0" w14:textId="77777777" w:rsidR="007F18A9" w:rsidRPr="00FF3E06" w:rsidRDefault="007F18A9" w:rsidP="007F18A9">
      <w:pPr>
        <w:ind w:firstLine="708"/>
        <w:jc w:val="both"/>
        <w:rPr>
          <w:bCs/>
          <w:szCs w:val="26"/>
        </w:rPr>
      </w:pPr>
      <w:r w:rsidRPr="00FF3E06">
        <w:rPr>
          <w:bCs/>
          <w:szCs w:val="26"/>
        </w:rPr>
        <w:t>-срочная поставка Товара Заказчику – в течение 3-х рабочих дней после получения плановой заявки (требования).</w:t>
      </w:r>
    </w:p>
    <w:p w14:paraId="1D2129B9" w14:textId="77777777" w:rsidR="007F18A9" w:rsidRPr="008A74A7" w:rsidRDefault="007F18A9" w:rsidP="007F18A9">
      <w:pPr>
        <w:ind w:firstLine="708"/>
        <w:jc w:val="both"/>
        <w:rPr>
          <w:bCs/>
          <w:sz w:val="26"/>
          <w:szCs w:val="26"/>
        </w:rPr>
      </w:pPr>
    </w:p>
    <w:p w14:paraId="35A88FAD" w14:textId="1E9CAA7B" w:rsidR="003533FE" w:rsidRDefault="003533FE" w:rsidP="005343AA">
      <w:pPr>
        <w:jc w:val="both"/>
        <w:rPr>
          <w:bCs/>
          <w:sz w:val="26"/>
          <w:szCs w:val="26"/>
        </w:rPr>
      </w:pPr>
    </w:p>
    <w:p w14:paraId="7B44E0DC" w14:textId="77777777" w:rsidR="003533FE" w:rsidRPr="008A74A7" w:rsidRDefault="003533FE" w:rsidP="003533FE">
      <w:pPr>
        <w:ind w:firstLine="708"/>
        <w:jc w:val="both"/>
        <w:rPr>
          <w:bCs/>
          <w:sz w:val="26"/>
          <w:szCs w:val="26"/>
        </w:rPr>
      </w:pPr>
    </w:p>
    <w:p w14:paraId="6F112321" w14:textId="2596F033" w:rsidR="003533FE" w:rsidRPr="003533FE" w:rsidRDefault="003533FE" w:rsidP="003533FE">
      <w:pPr>
        <w:ind w:left="862"/>
        <w:jc w:val="center"/>
        <w:rPr>
          <w:b/>
          <w:sz w:val="28"/>
          <w:szCs w:val="28"/>
        </w:rPr>
      </w:pPr>
      <w:bookmarkStart w:id="21" w:name="_Toc416166565"/>
      <w:r w:rsidRPr="003533FE">
        <w:rPr>
          <w:rFonts w:eastAsia="MS Mincho"/>
          <w:b/>
          <w:kern w:val="32"/>
          <w:sz w:val="28"/>
          <w:szCs w:val="28"/>
          <w:lang w:val="en-US"/>
        </w:rPr>
        <w:lastRenderedPageBreak/>
        <w:t>IV</w:t>
      </w:r>
      <w:r w:rsidRPr="007F18A9">
        <w:rPr>
          <w:rFonts w:eastAsia="MS Mincho"/>
          <w:b/>
          <w:kern w:val="32"/>
          <w:sz w:val="28"/>
          <w:szCs w:val="28"/>
        </w:rPr>
        <w:t>.</w:t>
      </w:r>
      <w:r>
        <w:rPr>
          <w:rFonts w:eastAsia="MS Mincho"/>
          <w:b/>
          <w:kern w:val="32"/>
          <w:sz w:val="28"/>
          <w:szCs w:val="28"/>
        </w:rPr>
        <w:t xml:space="preserve"> </w:t>
      </w:r>
      <w:r w:rsidRPr="003533FE">
        <w:rPr>
          <w:rFonts w:eastAsia="MS Mincho"/>
          <w:b/>
          <w:kern w:val="32"/>
          <w:sz w:val="28"/>
          <w:szCs w:val="28"/>
        </w:rPr>
        <w:t>Проект договора</w:t>
      </w:r>
      <w:bookmarkEnd w:id="21"/>
    </w:p>
    <w:p w14:paraId="0FFC2F24" w14:textId="77777777" w:rsidR="003533FE" w:rsidRPr="003533FE" w:rsidRDefault="003533FE" w:rsidP="003533FE">
      <w:pPr>
        <w:jc w:val="center"/>
        <w:rPr>
          <w:b/>
          <w:bCs/>
          <w:color w:val="000000"/>
        </w:rPr>
      </w:pPr>
      <w:r w:rsidRPr="003533FE">
        <w:rPr>
          <w:b/>
          <w:color w:val="000000"/>
        </w:rPr>
        <w:t xml:space="preserve">поставки </w:t>
      </w:r>
      <w:r w:rsidRPr="003533FE">
        <w:rPr>
          <w:b/>
          <w:bCs/>
        </w:rPr>
        <w:t>изделий вспомогательного назначения</w:t>
      </w:r>
    </w:p>
    <w:p w14:paraId="58A934D8" w14:textId="77777777" w:rsidR="003533FE" w:rsidRPr="003533FE" w:rsidRDefault="003533FE" w:rsidP="003533FE">
      <w:pPr>
        <w:jc w:val="center"/>
        <w:rPr>
          <w:b/>
        </w:rPr>
      </w:pPr>
      <w:r w:rsidRPr="003533FE">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33FE" w:rsidRPr="003533FE" w14:paraId="6282DE97" w14:textId="77777777" w:rsidTr="001A4F74">
        <w:tc>
          <w:tcPr>
            <w:tcW w:w="4672" w:type="dxa"/>
          </w:tcPr>
          <w:p w14:paraId="6E5D2838" w14:textId="77777777" w:rsidR="003533FE" w:rsidRPr="003533FE" w:rsidRDefault="003533FE" w:rsidP="003533FE">
            <w:pPr>
              <w:rPr>
                <w:b/>
              </w:rPr>
            </w:pPr>
            <w:r w:rsidRPr="003533FE">
              <w:t>г. Вельск</w:t>
            </w:r>
          </w:p>
        </w:tc>
        <w:tc>
          <w:tcPr>
            <w:tcW w:w="4673" w:type="dxa"/>
          </w:tcPr>
          <w:p w14:paraId="06DCDFD0" w14:textId="77777777" w:rsidR="003533FE" w:rsidRPr="003533FE" w:rsidRDefault="003533FE" w:rsidP="003533FE">
            <w:pPr>
              <w:jc w:val="right"/>
              <w:rPr>
                <w:b/>
              </w:rPr>
            </w:pPr>
            <w:r w:rsidRPr="003533FE">
              <w:t>«___» _________ 2022 года</w:t>
            </w:r>
          </w:p>
        </w:tc>
      </w:tr>
    </w:tbl>
    <w:p w14:paraId="51A23141" w14:textId="77777777" w:rsidR="003533FE" w:rsidRPr="003533FE" w:rsidRDefault="003533FE" w:rsidP="003533FE">
      <w:pPr>
        <w:jc w:val="center"/>
        <w:rPr>
          <w:b/>
        </w:rPr>
      </w:pPr>
    </w:p>
    <w:p w14:paraId="564861C1" w14:textId="77777777" w:rsidR="003533FE" w:rsidRPr="003533FE" w:rsidRDefault="003533FE" w:rsidP="003533FE">
      <w:pPr>
        <w:ind w:firstLine="708"/>
        <w:jc w:val="both"/>
      </w:pPr>
      <w:r w:rsidRPr="003533FE">
        <w:t>Государственное автономное учреждение здравоохранения Архангельской области «Вельская стоматологическая поликлиника»(</w:t>
      </w:r>
      <w:r w:rsidRPr="003533FE">
        <w:rPr>
          <w:sz w:val="22"/>
        </w:rPr>
        <w:t xml:space="preserve"> ГАУЗ АО «В</w:t>
      </w:r>
      <w:r w:rsidRPr="003533FE">
        <w:t>СП</w:t>
      </w:r>
      <w:r w:rsidRPr="003533FE">
        <w:rPr>
          <w:sz w:val="22"/>
        </w:rPr>
        <w:t>)</w:t>
      </w:r>
      <w:r w:rsidRPr="003533FE">
        <w:rPr>
          <w:shd w:val="clear" w:color="auto" w:fill="FFFFFF" w:themeFill="background1"/>
        </w:rPr>
        <w:t xml:space="preserve">, именуемое в дальнейшем «Заказчик», в лице </w:t>
      </w:r>
      <w:r w:rsidRPr="003533FE">
        <w:t>главного врача Шестаковой Людмилы Николаевны</w:t>
      </w:r>
      <w:r w:rsidRPr="003533FE">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3533FE">
        <w:t xml:space="preserve"> в дальнейшем «Стороны», на основании протокола ______________________________ от «___» _____________ 2022 г. № _______ заключили настоящий Договор о нижеследующем.</w:t>
      </w:r>
    </w:p>
    <w:p w14:paraId="31DB0C78" w14:textId="77777777" w:rsidR="003533FE" w:rsidRPr="003533FE" w:rsidRDefault="003533FE" w:rsidP="003533FE">
      <w:pPr>
        <w:shd w:val="clear" w:color="auto" w:fill="FFFFFF" w:themeFill="background1"/>
        <w:jc w:val="both"/>
      </w:pPr>
    </w:p>
    <w:p w14:paraId="3B7A2BE4" w14:textId="77777777" w:rsidR="003533FE" w:rsidRPr="003533FE" w:rsidRDefault="003533FE" w:rsidP="003533FE">
      <w:pPr>
        <w:widowControl w:val="0"/>
        <w:shd w:val="clear" w:color="auto" w:fill="FFFFFF" w:themeFill="background1"/>
        <w:tabs>
          <w:tab w:val="left" w:pos="851"/>
        </w:tabs>
        <w:autoSpaceDE w:val="0"/>
        <w:autoSpaceDN w:val="0"/>
        <w:jc w:val="center"/>
        <w:outlineLvl w:val="4"/>
        <w:rPr>
          <w:rFonts w:eastAsia="Calibri"/>
          <w:b/>
          <w:bCs/>
          <w:iCs/>
          <w:color w:val="000000"/>
        </w:rPr>
      </w:pPr>
      <w:r w:rsidRPr="003533FE">
        <w:rPr>
          <w:rFonts w:eastAsia="Calibri"/>
          <w:b/>
          <w:bCs/>
          <w:iCs/>
          <w:color w:val="000000"/>
        </w:rPr>
        <w:t>1. Предмет Договора, срок, место и условия поставки</w:t>
      </w:r>
    </w:p>
    <w:p w14:paraId="58F28A91" w14:textId="77777777" w:rsidR="003533FE" w:rsidRPr="003533FE" w:rsidRDefault="003533FE" w:rsidP="003533FE">
      <w:pPr>
        <w:shd w:val="clear" w:color="auto" w:fill="FFFFFF" w:themeFill="background1"/>
        <w:ind w:firstLine="709"/>
        <w:jc w:val="both"/>
        <w:rPr>
          <w:bCs/>
          <w:color w:val="000000"/>
        </w:rPr>
      </w:pPr>
      <w:r w:rsidRPr="003533FE">
        <w:rPr>
          <w:snapToGrid w:val="0"/>
        </w:rPr>
        <w:t>1.1. Поставщик</w:t>
      </w:r>
      <w:r w:rsidRPr="003533FE">
        <w:rPr>
          <w:color w:val="000000"/>
        </w:rPr>
        <w:t xml:space="preserve"> </w:t>
      </w:r>
      <w:r w:rsidRPr="003533FE">
        <w:rPr>
          <w:snapToGrid w:val="0"/>
        </w:rPr>
        <w:t xml:space="preserve">принимает на себя обязательства </w:t>
      </w:r>
      <w:r w:rsidRPr="003533FE">
        <w:rPr>
          <w:b/>
          <w:snapToGrid w:val="0"/>
        </w:rPr>
        <w:t>по</w:t>
      </w:r>
      <w:r w:rsidRPr="003533FE">
        <w:rPr>
          <w:snapToGrid w:val="0"/>
        </w:rPr>
        <w:t xml:space="preserve"> </w:t>
      </w:r>
      <w:r w:rsidRPr="003533FE">
        <w:rPr>
          <w:b/>
          <w:snapToGrid w:val="0"/>
        </w:rPr>
        <w:t>поставке</w:t>
      </w:r>
      <w:r w:rsidRPr="003533FE">
        <w:rPr>
          <w:b/>
        </w:rPr>
        <w:t xml:space="preserve"> </w:t>
      </w:r>
      <w:r w:rsidRPr="003533FE">
        <w:rPr>
          <w:b/>
          <w:bCs/>
        </w:rPr>
        <w:t>изделий вспомогательного назначения</w:t>
      </w:r>
      <w:r w:rsidRPr="003533FE">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14:paraId="6BBAB41D" w14:textId="77777777" w:rsidR="003533FE" w:rsidRPr="003533FE" w:rsidRDefault="003533FE" w:rsidP="003533FE">
      <w:pPr>
        <w:tabs>
          <w:tab w:val="left" w:pos="1232"/>
        </w:tabs>
        <w:ind w:firstLine="709"/>
        <w:jc w:val="both"/>
        <w:rPr>
          <w:snapToGrid w:val="0"/>
        </w:rPr>
      </w:pPr>
      <w:r w:rsidRPr="003533FE">
        <w:rPr>
          <w:snapToGrid w:val="0"/>
        </w:rPr>
        <w:t>1.2. Товар</w:t>
      </w:r>
      <w:r w:rsidRPr="003533FE">
        <w:t xml:space="preserve"> поставляется </w:t>
      </w:r>
      <w:r w:rsidRPr="003533FE">
        <w:rPr>
          <w:snapToGrid w:val="0"/>
        </w:rPr>
        <w:t xml:space="preserve">партиями </w:t>
      </w:r>
      <w:r w:rsidRPr="003533FE">
        <w:t xml:space="preserve">с даты заключения договора </w:t>
      </w:r>
      <w:r w:rsidRPr="003533FE">
        <w:rPr>
          <w:b/>
          <w:i/>
          <w:u w:val="single"/>
        </w:rPr>
        <w:t>по 15 декабря 2022 года</w:t>
      </w:r>
      <w:r w:rsidRPr="003533FE">
        <w:t xml:space="preserve">, согласно </w:t>
      </w:r>
      <w:r w:rsidRPr="003533FE">
        <w:rPr>
          <w:i/>
        </w:rPr>
        <w:t>письменным плановым и срочным заявкам</w:t>
      </w:r>
      <w:r w:rsidRPr="003533FE">
        <w:t xml:space="preserve"> (требованиям) Заказчика в следующие сроки:</w:t>
      </w:r>
    </w:p>
    <w:p w14:paraId="749CBBC3" w14:textId="77777777" w:rsidR="003533FE" w:rsidRPr="003533FE" w:rsidRDefault="003533FE" w:rsidP="003533FE">
      <w:pPr>
        <w:tabs>
          <w:tab w:val="left" w:pos="910"/>
        </w:tabs>
        <w:autoSpaceDE w:val="0"/>
        <w:autoSpaceDN w:val="0"/>
        <w:adjustRightInd w:val="0"/>
        <w:ind w:firstLine="709"/>
        <w:jc w:val="both"/>
      </w:pPr>
      <w:r w:rsidRPr="003533FE">
        <w:t>-</w:t>
      </w:r>
      <w:r w:rsidRPr="003533FE">
        <w:tab/>
        <w:t>плановая поставка Товара Заказчику – в течение 7-ми рабочих дней после получения плановой заявки (требования);</w:t>
      </w:r>
    </w:p>
    <w:p w14:paraId="3BDC122A" w14:textId="77777777" w:rsidR="003533FE" w:rsidRPr="003533FE" w:rsidRDefault="003533FE" w:rsidP="003533FE">
      <w:pPr>
        <w:tabs>
          <w:tab w:val="left" w:pos="910"/>
        </w:tabs>
        <w:autoSpaceDE w:val="0"/>
        <w:autoSpaceDN w:val="0"/>
        <w:adjustRightInd w:val="0"/>
        <w:ind w:firstLine="709"/>
        <w:jc w:val="both"/>
      </w:pPr>
      <w:r w:rsidRPr="003533FE">
        <w:t>-</w:t>
      </w:r>
      <w:r w:rsidRPr="003533FE">
        <w:tab/>
        <w:t>срочная поставка Товара Заказчику – в течение 3-х рабочих дней после получения плановой заявки (требования).</w:t>
      </w:r>
    </w:p>
    <w:p w14:paraId="04B1A583" w14:textId="77777777" w:rsidR="003533FE" w:rsidRPr="003533FE" w:rsidRDefault="003533FE" w:rsidP="003533FE">
      <w:pPr>
        <w:shd w:val="clear" w:color="auto" w:fill="FFFFFF" w:themeFill="background1"/>
        <w:ind w:firstLine="709"/>
        <w:jc w:val="both"/>
        <w:rPr>
          <w:snapToGrid w:val="0"/>
        </w:rPr>
      </w:pPr>
      <w:r w:rsidRPr="003533FE">
        <w:rPr>
          <w:snapToGrid w:val="0"/>
        </w:rPr>
        <w:t>1.3. Датой поставки Товара считается дата подписания товарно-транспортной (товарной) накладной.</w:t>
      </w:r>
    </w:p>
    <w:p w14:paraId="2E27344F"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1.4. Место поставки товара: </w:t>
      </w:r>
      <w:r w:rsidRPr="003533FE">
        <w:t>165150, Архангельская обл., г. Вельск, ул. Дзержинского д.42</w:t>
      </w:r>
      <w:r w:rsidRPr="003533FE">
        <w:rPr>
          <w:snapToGrid w:val="0"/>
        </w:rPr>
        <w:t>.</w:t>
      </w:r>
    </w:p>
    <w:p w14:paraId="310E8A80" w14:textId="77777777" w:rsidR="003533FE" w:rsidRPr="003533FE" w:rsidRDefault="003533FE" w:rsidP="003533FE">
      <w:pPr>
        <w:widowControl w:val="0"/>
        <w:shd w:val="clear" w:color="auto" w:fill="FFFFFF" w:themeFill="background1"/>
        <w:tabs>
          <w:tab w:val="left" w:pos="1027"/>
        </w:tabs>
        <w:suppressAutoHyphens/>
        <w:autoSpaceDN w:val="0"/>
        <w:ind w:firstLine="709"/>
        <w:jc w:val="both"/>
        <w:rPr>
          <w:kern w:val="3"/>
          <w:lang w:bidi="hi-IN"/>
        </w:rPr>
      </w:pPr>
      <w:r w:rsidRPr="003533FE">
        <w:rPr>
          <w:kern w:val="3"/>
          <w:lang w:bidi="hi-IN"/>
        </w:rPr>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14:paraId="15E41523" w14:textId="77777777" w:rsidR="003533FE" w:rsidRPr="003533FE" w:rsidRDefault="003533FE" w:rsidP="003533FE">
      <w:pPr>
        <w:shd w:val="clear" w:color="auto" w:fill="FFFFFF" w:themeFill="background1"/>
        <w:ind w:firstLine="709"/>
        <w:jc w:val="center"/>
        <w:rPr>
          <w:b/>
        </w:rPr>
      </w:pPr>
    </w:p>
    <w:p w14:paraId="6A0BA1E0" w14:textId="77777777" w:rsidR="003533FE" w:rsidRPr="003533FE" w:rsidRDefault="003533FE" w:rsidP="003533FE">
      <w:pPr>
        <w:widowControl w:val="0"/>
        <w:ind w:firstLine="709"/>
        <w:contextualSpacing/>
        <w:jc w:val="center"/>
        <w:rPr>
          <w:b/>
          <w:bCs/>
          <w:i/>
          <w:iCs/>
        </w:rPr>
      </w:pPr>
      <w:r w:rsidRPr="003533FE">
        <w:rPr>
          <w:b/>
          <w:bCs/>
        </w:rPr>
        <w:t>2. Комплектность и гарантия качества Товара</w:t>
      </w:r>
    </w:p>
    <w:p w14:paraId="5B4DF720" w14:textId="77777777" w:rsidR="003533FE" w:rsidRPr="003533FE" w:rsidRDefault="003533FE" w:rsidP="003533FE">
      <w:pPr>
        <w:widowControl w:val="0"/>
        <w:ind w:firstLine="709"/>
        <w:contextualSpacing/>
        <w:jc w:val="both"/>
      </w:pPr>
      <w:r w:rsidRPr="003533FE">
        <w:t xml:space="preserve">2.1. Качество товара должно соответствовать установленным в Российской Федерации государственным стандартам и подтверждаться при поставке соответствующими документами, оформленными в соответствии с требованиями нормативной документации. Товар должен быть передан Заказчику вместе с регистрационным удостоверением и сертификатом соответствия, а также иными предусмотренными законодательством документами. </w:t>
      </w:r>
    </w:p>
    <w:p w14:paraId="590E5DEA" w14:textId="77777777" w:rsidR="003533FE" w:rsidRPr="003533FE" w:rsidRDefault="003533FE" w:rsidP="003533FE">
      <w:pPr>
        <w:widowControl w:val="0"/>
        <w:ind w:firstLine="709"/>
        <w:contextualSpacing/>
        <w:jc w:val="both"/>
      </w:pPr>
      <w:r w:rsidRPr="003533FE">
        <w:t>2.2. Поставщик гарантирует качество и безопасность поставляемого Товара в соответствии с требованиями санитарных правил и норм, технических регламентов, положениями действующих стандартов, утвержденных в отношении данного вида Товара, и условиями настоящего Договора.</w:t>
      </w:r>
    </w:p>
    <w:p w14:paraId="1735CB4D" w14:textId="77777777" w:rsidR="003533FE" w:rsidRPr="003533FE" w:rsidRDefault="003533FE" w:rsidP="003533FE">
      <w:pPr>
        <w:widowControl w:val="0"/>
        <w:ind w:firstLine="709"/>
        <w:contextualSpacing/>
        <w:jc w:val="both"/>
        <w:rPr>
          <w:i/>
        </w:rPr>
      </w:pPr>
      <w:r w:rsidRPr="003533FE">
        <w:t>2.3. Поставщик гарантирует, что поставляемый им Товар является новым, не бывшим ранее в употреблении.</w:t>
      </w:r>
    </w:p>
    <w:p w14:paraId="05C51507" w14:textId="77777777" w:rsidR="003533FE" w:rsidRPr="003533FE" w:rsidRDefault="003533FE" w:rsidP="003533FE">
      <w:pPr>
        <w:widowControl w:val="0"/>
        <w:ind w:firstLine="709"/>
        <w:contextualSpacing/>
        <w:jc w:val="both"/>
      </w:pPr>
      <w:r w:rsidRPr="003533FE">
        <w:t xml:space="preserve">2.4.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w:t>
      </w:r>
      <w:r w:rsidRPr="003533FE">
        <w:lastRenderedPageBreak/>
        <w:t>недостатков), Поставщик обязан заменить некачественный товар Товаром надлежащего качества в срок, согласованный с Заказчиком, но в любом случае не позднее 10 (десяти) рабочих дней с момента предъявления претензии о недостатках. Все расходы, связанные с заменой Товара, включая убытки, несет Поставщик.</w:t>
      </w:r>
    </w:p>
    <w:p w14:paraId="74C46F07" w14:textId="77777777" w:rsidR="003533FE" w:rsidRPr="003533FE" w:rsidRDefault="003533FE" w:rsidP="003533FE">
      <w:pPr>
        <w:widowControl w:val="0"/>
        <w:ind w:firstLine="709"/>
        <w:contextualSpacing/>
        <w:jc w:val="both"/>
        <w:rPr>
          <w:bCs/>
        </w:rPr>
      </w:pPr>
      <w:r w:rsidRPr="003533FE">
        <w:rPr>
          <w:bCs/>
        </w:rPr>
        <w:t xml:space="preserve">2.5. Поставщик гарантирует, что Товар, передаваемый по настоящему договору, принадлежит поставщику на праве собственности, не продан, не подарен, под арестом и запрещением не состоит, на товар отсутствуют притязания третьих лиц. </w:t>
      </w:r>
    </w:p>
    <w:p w14:paraId="2EE4564E" w14:textId="77777777" w:rsidR="003533FE" w:rsidRPr="003533FE" w:rsidRDefault="003533FE" w:rsidP="003533FE">
      <w:pPr>
        <w:shd w:val="clear" w:color="auto" w:fill="FFFFFF" w:themeFill="background1"/>
        <w:rPr>
          <w:b/>
          <w:bCs/>
          <w:snapToGrid w:val="0"/>
        </w:rPr>
      </w:pPr>
    </w:p>
    <w:p w14:paraId="08CFC46F" w14:textId="77777777" w:rsidR="003533FE" w:rsidRPr="003533FE" w:rsidRDefault="003533FE" w:rsidP="003533FE">
      <w:pPr>
        <w:shd w:val="clear" w:color="auto" w:fill="FFFFFF" w:themeFill="background1"/>
        <w:jc w:val="center"/>
        <w:rPr>
          <w:b/>
          <w:bCs/>
          <w:snapToGrid w:val="0"/>
        </w:rPr>
      </w:pPr>
      <w:r w:rsidRPr="003533FE">
        <w:rPr>
          <w:b/>
          <w:bCs/>
          <w:snapToGrid w:val="0"/>
        </w:rPr>
        <w:t xml:space="preserve">3. Цена </w:t>
      </w:r>
      <w:r w:rsidRPr="003533FE">
        <w:rPr>
          <w:b/>
          <w:snapToGrid w:val="0"/>
        </w:rPr>
        <w:t>Договор</w:t>
      </w:r>
      <w:r w:rsidRPr="003533FE">
        <w:rPr>
          <w:b/>
          <w:bCs/>
          <w:snapToGrid w:val="0"/>
        </w:rPr>
        <w:t>а</w:t>
      </w:r>
    </w:p>
    <w:p w14:paraId="25AF7E7D"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3.1. </w:t>
      </w:r>
      <w:r w:rsidRPr="003533FE">
        <w:t xml:space="preserve">Оплата стоимости поставленного по настоящему </w:t>
      </w:r>
      <w:r w:rsidRPr="003533FE">
        <w:rPr>
          <w:snapToGrid w:val="0"/>
        </w:rPr>
        <w:t>Договор</w:t>
      </w:r>
      <w:r w:rsidRPr="003533FE">
        <w:t>у Товара производится в рублях.</w:t>
      </w:r>
    </w:p>
    <w:p w14:paraId="589442AC" w14:textId="77777777" w:rsidR="003533FE" w:rsidRPr="003533FE" w:rsidRDefault="003533FE" w:rsidP="003533FE">
      <w:pPr>
        <w:shd w:val="clear" w:color="auto" w:fill="FFFFFF" w:themeFill="background1"/>
        <w:ind w:firstLine="709"/>
        <w:jc w:val="both"/>
        <w:rPr>
          <w:snapToGrid w:val="0"/>
        </w:rPr>
      </w:pPr>
      <w:r w:rsidRPr="003533FE">
        <w:rPr>
          <w:snapToGrid w:val="0"/>
        </w:rPr>
        <w:t>3.2. Цена настоящего Договора, составляет ____ (___________) рублей, в т.ч. НДС ____ (_________) рублей (или НДС не выделяется).</w:t>
      </w:r>
    </w:p>
    <w:p w14:paraId="4ACEA257" w14:textId="77777777" w:rsidR="003533FE" w:rsidRPr="003533FE" w:rsidRDefault="003533FE" w:rsidP="003533FE">
      <w:pPr>
        <w:shd w:val="clear" w:color="auto" w:fill="FFFFFF" w:themeFill="background1"/>
        <w:ind w:firstLine="709"/>
        <w:jc w:val="both"/>
        <w:rPr>
          <w:color w:val="000000"/>
        </w:rPr>
      </w:pPr>
      <w:r w:rsidRPr="003533FE">
        <w:rPr>
          <w:snapToGrid w:val="0"/>
        </w:rPr>
        <w:t xml:space="preserve">3.3. </w:t>
      </w:r>
      <w:r w:rsidRPr="003533FE">
        <w:t xml:space="preserve">Цена </w:t>
      </w:r>
      <w:r w:rsidRPr="003533FE">
        <w:rPr>
          <w:snapToGrid w:val="0"/>
        </w:rPr>
        <w:t>Договор</w:t>
      </w:r>
      <w:r w:rsidRPr="003533FE">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3533FE">
        <w:rPr>
          <w:snapToGrid w:val="0"/>
        </w:rPr>
        <w:t>Договор</w:t>
      </w:r>
      <w:r w:rsidRPr="003533FE">
        <w:t>а.</w:t>
      </w:r>
    </w:p>
    <w:p w14:paraId="7436C5FC" w14:textId="77777777" w:rsidR="003533FE" w:rsidRPr="003533FE" w:rsidRDefault="003533FE" w:rsidP="003533FE">
      <w:pPr>
        <w:shd w:val="clear" w:color="auto" w:fill="FFFFFF" w:themeFill="background1"/>
        <w:ind w:firstLine="709"/>
        <w:jc w:val="both"/>
        <w:rPr>
          <w:snapToGrid w:val="0"/>
        </w:rPr>
      </w:pPr>
      <w:r w:rsidRPr="003533FE">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14:paraId="74564157" w14:textId="77777777" w:rsidR="003533FE" w:rsidRPr="003533FE" w:rsidRDefault="003533FE" w:rsidP="003533FE">
      <w:pPr>
        <w:shd w:val="clear" w:color="auto" w:fill="FFFFFF" w:themeFill="background1"/>
        <w:ind w:firstLine="709"/>
        <w:jc w:val="both"/>
        <w:rPr>
          <w:snapToGrid w:val="0"/>
        </w:rPr>
      </w:pPr>
      <w:r w:rsidRPr="003533FE">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2C159CEB" w14:textId="77777777" w:rsidR="003533FE" w:rsidRPr="003533FE" w:rsidRDefault="003533FE" w:rsidP="003533FE">
      <w:pPr>
        <w:numPr>
          <w:ilvl w:val="3"/>
          <w:numId w:val="11"/>
        </w:numPr>
        <w:shd w:val="clear" w:color="auto" w:fill="FFFFFF" w:themeFill="background1"/>
        <w:tabs>
          <w:tab w:val="left" w:pos="1276"/>
        </w:tabs>
        <w:suppressAutoHyphens/>
        <w:spacing w:line="200" w:lineRule="atLeast"/>
        <w:ind w:left="0" w:firstLine="690"/>
        <w:jc w:val="both"/>
        <w:rPr>
          <w:snapToGrid w:val="0"/>
        </w:rPr>
      </w:pPr>
      <w:r w:rsidRPr="003533FE">
        <w:rPr>
          <w:snapToGrid w:val="0"/>
        </w:rPr>
        <w:t>снижения цены договора без изменения объема закупаемых товаров, работ, услуг;</w:t>
      </w:r>
    </w:p>
    <w:p w14:paraId="5431B604" w14:textId="77777777" w:rsidR="003533FE" w:rsidRPr="003533FE" w:rsidRDefault="003533FE" w:rsidP="003533FE">
      <w:pPr>
        <w:numPr>
          <w:ilvl w:val="3"/>
          <w:numId w:val="11"/>
        </w:numPr>
        <w:shd w:val="clear" w:color="auto" w:fill="FFFFFF" w:themeFill="background1"/>
        <w:tabs>
          <w:tab w:val="left" w:pos="1276"/>
        </w:tabs>
        <w:suppressAutoHyphens/>
        <w:spacing w:line="200" w:lineRule="atLeast"/>
        <w:ind w:left="0" w:firstLine="690"/>
        <w:jc w:val="both"/>
        <w:rPr>
          <w:snapToGrid w:val="0"/>
        </w:rPr>
      </w:pPr>
      <w:r w:rsidRPr="003533FE">
        <w:rPr>
          <w:snapToGrid w:val="0"/>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12209EB5" w14:textId="77777777" w:rsidR="003533FE" w:rsidRPr="003533FE" w:rsidRDefault="003533FE" w:rsidP="003533FE">
      <w:pPr>
        <w:numPr>
          <w:ilvl w:val="3"/>
          <w:numId w:val="11"/>
        </w:numPr>
        <w:shd w:val="clear" w:color="auto" w:fill="FFFFFF" w:themeFill="background1"/>
        <w:tabs>
          <w:tab w:val="left" w:pos="1276"/>
        </w:tabs>
        <w:suppressAutoHyphens/>
        <w:spacing w:line="200" w:lineRule="atLeast"/>
        <w:ind w:left="0" w:firstLine="690"/>
        <w:jc w:val="both"/>
        <w:rPr>
          <w:snapToGrid w:val="0"/>
        </w:rPr>
      </w:pPr>
      <w:r w:rsidRPr="003533FE">
        <w:rPr>
          <w:snapToGrid w:val="0"/>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14:paraId="087544C6" w14:textId="77777777" w:rsidR="003533FE" w:rsidRPr="003533FE" w:rsidRDefault="003533FE" w:rsidP="003533FE">
      <w:pPr>
        <w:numPr>
          <w:ilvl w:val="3"/>
          <w:numId w:val="11"/>
        </w:numPr>
        <w:shd w:val="clear" w:color="auto" w:fill="FFFFFF" w:themeFill="background1"/>
        <w:tabs>
          <w:tab w:val="left" w:pos="1276"/>
        </w:tabs>
        <w:suppressAutoHyphens/>
        <w:spacing w:line="200" w:lineRule="atLeast"/>
        <w:ind w:left="0" w:firstLine="720"/>
        <w:jc w:val="both"/>
        <w:rPr>
          <w:snapToGrid w:val="0"/>
        </w:rPr>
      </w:pPr>
      <w:r w:rsidRPr="003533FE">
        <w:rPr>
          <w:snapToGrid w:val="0"/>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5DC0A31" w14:textId="77777777" w:rsidR="003533FE" w:rsidRPr="003533FE" w:rsidRDefault="003533FE" w:rsidP="003533FE">
      <w:pPr>
        <w:numPr>
          <w:ilvl w:val="3"/>
          <w:numId w:val="11"/>
        </w:numPr>
        <w:shd w:val="clear" w:color="auto" w:fill="FFFFFF" w:themeFill="background1"/>
        <w:tabs>
          <w:tab w:val="left" w:pos="1276"/>
        </w:tabs>
        <w:suppressAutoHyphens/>
        <w:spacing w:line="200" w:lineRule="atLeast"/>
        <w:ind w:left="0" w:firstLine="720"/>
        <w:jc w:val="both"/>
        <w:rPr>
          <w:snapToGrid w:val="0"/>
        </w:rPr>
      </w:pPr>
      <w:r w:rsidRPr="003533FE">
        <w:rPr>
          <w:snapToGrid w:val="0"/>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357FBE5C" w14:textId="77777777" w:rsidR="003533FE" w:rsidRPr="003533FE" w:rsidRDefault="003533FE" w:rsidP="003533FE">
      <w:pPr>
        <w:numPr>
          <w:ilvl w:val="3"/>
          <w:numId w:val="11"/>
        </w:numPr>
        <w:shd w:val="clear" w:color="auto" w:fill="FFFFFF" w:themeFill="background1"/>
        <w:tabs>
          <w:tab w:val="left" w:pos="1276"/>
        </w:tabs>
        <w:suppressAutoHyphens/>
        <w:spacing w:line="200" w:lineRule="atLeast"/>
        <w:ind w:left="0" w:firstLine="720"/>
        <w:jc w:val="both"/>
        <w:rPr>
          <w:snapToGrid w:val="0"/>
        </w:rPr>
      </w:pPr>
      <w:r w:rsidRPr="003533FE">
        <w:rPr>
          <w:snapToGrid w:val="0"/>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3533FE">
        <w:rPr>
          <w:snapToGrid w:val="0"/>
        </w:rPr>
        <w:br/>
        <w:t>при заключении договора.</w:t>
      </w:r>
    </w:p>
    <w:p w14:paraId="00B6B0FC" w14:textId="4616DF78" w:rsidR="003533FE" w:rsidRDefault="003533FE" w:rsidP="003533FE">
      <w:pPr>
        <w:shd w:val="clear" w:color="auto" w:fill="FFFFFF" w:themeFill="background1"/>
        <w:ind w:firstLine="709"/>
        <w:jc w:val="both"/>
        <w:rPr>
          <w:b/>
          <w:bCs/>
          <w:snapToGrid w:val="0"/>
        </w:rPr>
      </w:pPr>
    </w:p>
    <w:p w14:paraId="7687D356" w14:textId="77777777" w:rsidR="00C334E7" w:rsidRPr="003533FE" w:rsidRDefault="00C334E7" w:rsidP="003533FE">
      <w:pPr>
        <w:shd w:val="clear" w:color="auto" w:fill="FFFFFF" w:themeFill="background1"/>
        <w:ind w:firstLine="709"/>
        <w:jc w:val="both"/>
        <w:rPr>
          <w:b/>
          <w:bCs/>
          <w:snapToGrid w:val="0"/>
        </w:rPr>
      </w:pPr>
    </w:p>
    <w:p w14:paraId="7BB053B0" w14:textId="77777777" w:rsidR="003533FE" w:rsidRPr="003533FE" w:rsidRDefault="003533FE" w:rsidP="003533FE">
      <w:pPr>
        <w:shd w:val="clear" w:color="auto" w:fill="FFFFFF" w:themeFill="background1"/>
        <w:jc w:val="center"/>
        <w:rPr>
          <w:b/>
          <w:bCs/>
        </w:rPr>
      </w:pPr>
      <w:r w:rsidRPr="003533FE">
        <w:rPr>
          <w:b/>
          <w:bCs/>
          <w:snapToGrid w:val="0"/>
        </w:rPr>
        <w:lastRenderedPageBreak/>
        <w:t>4. Порядок и сроки оплаты Товара</w:t>
      </w:r>
    </w:p>
    <w:p w14:paraId="36878438"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sidRPr="003533FE">
        <w:rPr>
          <w:b/>
          <w:snapToGrid w:val="0"/>
        </w:rPr>
        <w:t>7 (Семи) рабочих дней</w:t>
      </w:r>
      <w:r w:rsidRPr="003533FE">
        <w:rPr>
          <w:snapToGrid w:val="0"/>
        </w:rPr>
        <w:t xml:space="preserve"> после подписания Сторонами товарно-транспортной (товарной) накладной по факту поставки Поставщиком товара, указанного в Приложении №1.</w:t>
      </w:r>
    </w:p>
    <w:p w14:paraId="07E83256" w14:textId="77777777" w:rsidR="003533FE" w:rsidRPr="003533FE" w:rsidRDefault="003533FE" w:rsidP="003533FE">
      <w:pPr>
        <w:shd w:val="clear" w:color="auto" w:fill="FFFFFF" w:themeFill="background1"/>
        <w:ind w:firstLine="709"/>
        <w:jc w:val="both"/>
        <w:rPr>
          <w:snapToGrid w:val="0"/>
        </w:rPr>
      </w:pPr>
      <w:r w:rsidRPr="003533FE">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14:paraId="71DFC67C" w14:textId="77777777" w:rsidR="003533FE" w:rsidRPr="003533FE" w:rsidRDefault="003533FE" w:rsidP="003533FE">
      <w:pPr>
        <w:shd w:val="clear" w:color="auto" w:fill="FFFFFF" w:themeFill="background1"/>
        <w:tabs>
          <w:tab w:val="left" w:pos="3732"/>
        </w:tabs>
        <w:jc w:val="both"/>
        <w:rPr>
          <w:snapToGrid w:val="0"/>
        </w:rPr>
      </w:pPr>
    </w:p>
    <w:p w14:paraId="30CE7A8F" w14:textId="77777777" w:rsidR="003533FE" w:rsidRPr="003533FE" w:rsidRDefault="003533FE" w:rsidP="003533FE">
      <w:pPr>
        <w:shd w:val="clear" w:color="auto" w:fill="FFFFFF" w:themeFill="background1"/>
        <w:jc w:val="center"/>
        <w:rPr>
          <w:b/>
          <w:bCs/>
          <w:snapToGrid w:val="0"/>
        </w:rPr>
      </w:pPr>
      <w:r w:rsidRPr="003533FE">
        <w:rPr>
          <w:b/>
          <w:bCs/>
          <w:snapToGrid w:val="0"/>
        </w:rPr>
        <w:t>5. Права и обязанности Сторон</w:t>
      </w:r>
    </w:p>
    <w:p w14:paraId="7C408EFF" w14:textId="77777777" w:rsidR="003533FE" w:rsidRPr="003533FE" w:rsidRDefault="003533FE" w:rsidP="003533FE">
      <w:pPr>
        <w:widowControl w:val="0"/>
        <w:shd w:val="clear" w:color="auto" w:fill="FFFFFF" w:themeFill="background1"/>
        <w:ind w:firstLine="709"/>
        <w:jc w:val="both"/>
        <w:rPr>
          <w:snapToGrid w:val="0"/>
          <w:color w:val="000000"/>
        </w:rPr>
      </w:pPr>
      <w:r w:rsidRPr="003533FE">
        <w:rPr>
          <w:b/>
          <w:snapToGrid w:val="0"/>
          <w:color w:val="000000"/>
        </w:rPr>
        <w:t>5.1.</w:t>
      </w:r>
      <w:r w:rsidRPr="003533FE">
        <w:rPr>
          <w:snapToGrid w:val="0"/>
          <w:color w:val="000000"/>
        </w:rPr>
        <w:t xml:space="preserve"> </w:t>
      </w:r>
      <w:r w:rsidRPr="003533FE">
        <w:rPr>
          <w:b/>
          <w:snapToGrid w:val="0"/>
          <w:color w:val="000000"/>
        </w:rPr>
        <w:t>Поставщик имеет право:</w:t>
      </w:r>
    </w:p>
    <w:p w14:paraId="53BABEAD" w14:textId="77777777" w:rsidR="003533FE" w:rsidRPr="003533FE" w:rsidRDefault="003533FE" w:rsidP="003533FE">
      <w:pPr>
        <w:widowControl w:val="0"/>
        <w:shd w:val="clear" w:color="auto" w:fill="FFFFFF" w:themeFill="background1"/>
        <w:ind w:firstLine="709"/>
        <w:jc w:val="both"/>
      </w:pPr>
      <w:r w:rsidRPr="003533FE">
        <w:rPr>
          <w:snapToGrid w:val="0"/>
          <w:color w:val="000000"/>
        </w:rPr>
        <w:t xml:space="preserve">5.1.1. Привлекать к исполнению </w:t>
      </w:r>
      <w:r w:rsidRPr="003533FE">
        <w:rPr>
          <w:snapToGrid w:val="0"/>
        </w:rPr>
        <w:t>Договор</w:t>
      </w:r>
      <w:r w:rsidRPr="003533FE">
        <w:rPr>
          <w:snapToGrid w:val="0"/>
          <w:color w:val="000000"/>
        </w:rPr>
        <w:t>а третьих лиц (транспортные компании, экспедитора и др.).</w:t>
      </w:r>
      <w:r w:rsidRPr="003533FE">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14:paraId="3E31DE5F" w14:textId="77777777" w:rsidR="003533FE" w:rsidRPr="003533FE" w:rsidRDefault="003533FE" w:rsidP="003533FE">
      <w:pPr>
        <w:shd w:val="clear" w:color="auto" w:fill="FFFFFF" w:themeFill="background1"/>
        <w:autoSpaceDE w:val="0"/>
        <w:autoSpaceDN w:val="0"/>
        <w:adjustRightInd w:val="0"/>
        <w:ind w:firstLine="709"/>
        <w:jc w:val="both"/>
      </w:pPr>
      <w:r w:rsidRPr="003533FE">
        <w:t xml:space="preserve">5.1.2. Требовать своевременной оплаты за поставленный Товар в соответствии с пунктом 4.1 настоящего </w:t>
      </w:r>
      <w:r w:rsidRPr="003533FE">
        <w:rPr>
          <w:snapToGrid w:val="0"/>
        </w:rPr>
        <w:t>Договор</w:t>
      </w:r>
      <w:r w:rsidRPr="003533FE">
        <w:t>а.</w:t>
      </w:r>
    </w:p>
    <w:p w14:paraId="1A2CAF17" w14:textId="77777777" w:rsidR="003533FE" w:rsidRPr="003533FE" w:rsidRDefault="003533FE" w:rsidP="003533FE">
      <w:pPr>
        <w:shd w:val="clear" w:color="auto" w:fill="FFFFFF" w:themeFill="background1"/>
        <w:autoSpaceDE w:val="0"/>
        <w:autoSpaceDN w:val="0"/>
        <w:adjustRightInd w:val="0"/>
        <w:ind w:firstLine="709"/>
        <w:jc w:val="both"/>
      </w:pPr>
      <w:r w:rsidRPr="003533FE">
        <w:t>5.1.3. Осуществлять иные права в соответствии с действующим законодательством Российской Федерации.</w:t>
      </w:r>
    </w:p>
    <w:p w14:paraId="3F45D142" w14:textId="77777777" w:rsidR="003533FE" w:rsidRPr="003533FE" w:rsidRDefault="003533FE" w:rsidP="003533FE">
      <w:pPr>
        <w:widowControl w:val="0"/>
        <w:shd w:val="clear" w:color="auto" w:fill="FFFFFF" w:themeFill="background1"/>
        <w:ind w:firstLine="709"/>
        <w:jc w:val="both"/>
        <w:rPr>
          <w:b/>
          <w:snapToGrid w:val="0"/>
          <w:color w:val="000000"/>
        </w:rPr>
      </w:pPr>
      <w:r w:rsidRPr="003533FE">
        <w:rPr>
          <w:b/>
          <w:snapToGrid w:val="0"/>
          <w:color w:val="000000"/>
        </w:rPr>
        <w:t>5.2. Поставщик обязан:</w:t>
      </w:r>
    </w:p>
    <w:p w14:paraId="7479AAE3" w14:textId="77777777" w:rsidR="003533FE" w:rsidRPr="003533FE" w:rsidRDefault="003533FE" w:rsidP="003533FE">
      <w:pPr>
        <w:widowControl w:val="0"/>
        <w:shd w:val="clear" w:color="auto" w:fill="FFFFFF" w:themeFill="background1"/>
        <w:ind w:firstLine="709"/>
        <w:jc w:val="both"/>
        <w:rPr>
          <w:snapToGrid w:val="0"/>
          <w:color w:val="000000"/>
        </w:rPr>
      </w:pPr>
      <w:r w:rsidRPr="003533FE">
        <w:rPr>
          <w:snapToGrid w:val="0"/>
          <w:color w:val="000000"/>
        </w:rPr>
        <w:t xml:space="preserve">5.2.1. Произвести поставку Товара на условиях настоящего </w:t>
      </w:r>
      <w:r w:rsidRPr="003533FE">
        <w:rPr>
          <w:snapToGrid w:val="0"/>
        </w:rPr>
        <w:t>Договор</w:t>
      </w:r>
      <w:r w:rsidRPr="003533FE">
        <w:rPr>
          <w:snapToGrid w:val="0"/>
          <w:color w:val="000000"/>
        </w:rPr>
        <w:t>а.</w:t>
      </w:r>
    </w:p>
    <w:p w14:paraId="7A9DC577" w14:textId="77777777" w:rsidR="003533FE" w:rsidRPr="003533FE" w:rsidRDefault="003533FE" w:rsidP="003533FE">
      <w:pPr>
        <w:widowControl w:val="0"/>
        <w:shd w:val="clear" w:color="auto" w:fill="FFFFFF" w:themeFill="background1"/>
        <w:tabs>
          <w:tab w:val="left" w:pos="851"/>
        </w:tabs>
        <w:autoSpaceDE w:val="0"/>
        <w:autoSpaceDN w:val="0"/>
        <w:ind w:firstLine="709"/>
        <w:jc w:val="both"/>
        <w:rPr>
          <w:rFonts w:eastAsia="Calibri"/>
          <w:color w:val="000000"/>
        </w:rPr>
      </w:pPr>
      <w:r w:rsidRPr="003533FE">
        <w:rPr>
          <w:rFonts w:eastAsia="Calibri"/>
          <w:color w:val="000000"/>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14:paraId="11AD61F1" w14:textId="77777777" w:rsidR="003533FE" w:rsidRPr="003533FE" w:rsidRDefault="003533FE" w:rsidP="003533FE">
      <w:pPr>
        <w:widowControl w:val="0"/>
        <w:shd w:val="clear" w:color="auto" w:fill="FFFFFF" w:themeFill="background1"/>
        <w:tabs>
          <w:tab w:val="left" w:pos="851"/>
        </w:tabs>
        <w:autoSpaceDE w:val="0"/>
        <w:autoSpaceDN w:val="0"/>
        <w:ind w:firstLine="709"/>
        <w:jc w:val="both"/>
        <w:rPr>
          <w:rFonts w:eastAsia="Calibri"/>
          <w:color w:val="000000"/>
        </w:rPr>
      </w:pPr>
      <w:r w:rsidRPr="003533FE">
        <w:rPr>
          <w:rFonts w:eastAsia="Calibri"/>
          <w:color w:val="000000"/>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3533FE">
        <w:rPr>
          <w:rFonts w:eastAsia="Calibri"/>
          <w:snapToGrid w:val="0"/>
        </w:rPr>
        <w:t>Договор</w:t>
      </w:r>
      <w:r w:rsidRPr="003533FE">
        <w:rPr>
          <w:rFonts w:eastAsia="Calibri"/>
          <w:color w:val="000000"/>
        </w:rPr>
        <w:t>е.</w:t>
      </w:r>
    </w:p>
    <w:p w14:paraId="439309D5" w14:textId="77777777" w:rsidR="003533FE" w:rsidRPr="003533FE" w:rsidRDefault="003533FE" w:rsidP="003533FE">
      <w:pPr>
        <w:widowControl w:val="0"/>
        <w:shd w:val="clear" w:color="auto" w:fill="FFFFFF" w:themeFill="background1"/>
        <w:ind w:firstLine="709"/>
        <w:jc w:val="both"/>
        <w:rPr>
          <w:color w:val="000000"/>
        </w:rPr>
      </w:pPr>
      <w:r w:rsidRPr="003533FE">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14:paraId="7AECFB74" w14:textId="77777777" w:rsidR="003533FE" w:rsidRPr="003533FE" w:rsidRDefault="003533FE" w:rsidP="003533FE">
      <w:pPr>
        <w:widowControl w:val="0"/>
        <w:shd w:val="clear" w:color="auto" w:fill="FFFFFF" w:themeFill="background1"/>
        <w:ind w:firstLine="709"/>
        <w:jc w:val="both"/>
        <w:rPr>
          <w:color w:val="000000"/>
        </w:rPr>
      </w:pPr>
      <w:r w:rsidRPr="003533FE">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14:paraId="7077917D" w14:textId="77777777" w:rsidR="003533FE" w:rsidRPr="003533FE" w:rsidRDefault="003533FE" w:rsidP="003533FE">
      <w:pPr>
        <w:widowControl w:val="0"/>
        <w:shd w:val="clear" w:color="auto" w:fill="FFFFFF" w:themeFill="background1"/>
        <w:ind w:firstLine="709"/>
        <w:jc w:val="both"/>
        <w:rPr>
          <w:color w:val="000000"/>
        </w:rPr>
      </w:pPr>
      <w:r w:rsidRPr="003533FE">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3533FE">
        <w:rPr>
          <w:snapToGrid w:val="0"/>
        </w:rPr>
        <w:t>Договор</w:t>
      </w:r>
      <w:r w:rsidRPr="003533FE">
        <w:t xml:space="preserve">а, а также к установленному </w:t>
      </w:r>
      <w:r w:rsidRPr="003533FE">
        <w:rPr>
          <w:snapToGrid w:val="0"/>
        </w:rPr>
        <w:t>Договор</w:t>
      </w:r>
      <w:r w:rsidRPr="003533FE">
        <w:t xml:space="preserve">ом сроку предоставить Заказчику результаты поставки товара, предусмотренные </w:t>
      </w:r>
      <w:r w:rsidRPr="003533FE">
        <w:rPr>
          <w:snapToGrid w:val="0"/>
        </w:rPr>
        <w:t>Договор</w:t>
      </w:r>
      <w:r w:rsidRPr="003533FE">
        <w:t>ом.</w:t>
      </w:r>
    </w:p>
    <w:p w14:paraId="36156E75" w14:textId="77777777" w:rsidR="003533FE" w:rsidRPr="003533FE" w:rsidRDefault="003533FE" w:rsidP="003533FE">
      <w:pPr>
        <w:widowControl w:val="0"/>
        <w:shd w:val="clear" w:color="auto" w:fill="FFFFFF" w:themeFill="background1"/>
        <w:ind w:firstLine="709"/>
        <w:jc w:val="both"/>
        <w:rPr>
          <w:snapToGrid w:val="0"/>
          <w:color w:val="000000"/>
        </w:rPr>
      </w:pPr>
      <w:r w:rsidRPr="003533FE">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3533FE">
        <w:rPr>
          <w:snapToGrid w:val="0"/>
        </w:rPr>
        <w:t>Договор</w:t>
      </w:r>
      <w:r w:rsidRPr="003533FE">
        <w:rPr>
          <w:snapToGrid w:val="0"/>
          <w:color w:val="000000"/>
        </w:rPr>
        <w:t>у.</w:t>
      </w:r>
    </w:p>
    <w:p w14:paraId="6F3B56B1" w14:textId="77777777" w:rsidR="003533FE" w:rsidRPr="003533FE" w:rsidRDefault="003533FE" w:rsidP="003533FE">
      <w:pPr>
        <w:shd w:val="clear" w:color="auto" w:fill="FFFFFF" w:themeFill="background1"/>
        <w:autoSpaceDE w:val="0"/>
        <w:autoSpaceDN w:val="0"/>
        <w:adjustRightInd w:val="0"/>
        <w:ind w:firstLine="709"/>
        <w:jc w:val="both"/>
        <w:rPr>
          <w:rFonts w:eastAsiaTheme="minorHAnsi"/>
          <w:lang w:eastAsia="en-US"/>
        </w:rPr>
      </w:pPr>
      <w:bookmarkStart w:id="22" w:name="Par5"/>
      <w:bookmarkEnd w:id="22"/>
      <w:r w:rsidRPr="003533FE">
        <w:rPr>
          <w:rFonts w:eastAsiaTheme="minorHAnsi"/>
          <w:lang w:eastAsia="en-US"/>
        </w:rPr>
        <w:t xml:space="preserve">5.2.8. </w:t>
      </w:r>
      <w:r w:rsidRPr="003533FE">
        <w:t>Н</w:t>
      </w:r>
      <w:r w:rsidRPr="003533FE">
        <w:rPr>
          <w:snapToGrid w:val="0"/>
          <w:color w:val="000000"/>
        </w:rPr>
        <w:t>адлежаще исполнять иные принятые на себя обязательства.</w:t>
      </w:r>
    </w:p>
    <w:p w14:paraId="5279BC7C" w14:textId="77777777" w:rsidR="003533FE" w:rsidRPr="003533FE" w:rsidRDefault="003533FE" w:rsidP="003533FE">
      <w:pPr>
        <w:widowControl w:val="0"/>
        <w:shd w:val="clear" w:color="auto" w:fill="FFFFFF" w:themeFill="background1"/>
        <w:ind w:firstLine="709"/>
        <w:jc w:val="both"/>
        <w:rPr>
          <w:b/>
          <w:snapToGrid w:val="0"/>
          <w:color w:val="000000"/>
        </w:rPr>
      </w:pPr>
      <w:r w:rsidRPr="003533FE">
        <w:rPr>
          <w:b/>
          <w:snapToGrid w:val="0"/>
          <w:color w:val="000000"/>
        </w:rPr>
        <w:t>5.3. Заказчик имеет право:</w:t>
      </w:r>
    </w:p>
    <w:p w14:paraId="2340C860"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t xml:space="preserve">5.3.1. Контролировать ход выполнения Поставщиком поставок по </w:t>
      </w:r>
      <w:r w:rsidRPr="003533FE">
        <w:rPr>
          <w:snapToGrid w:val="0"/>
        </w:rPr>
        <w:t>Договор</w:t>
      </w:r>
      <w:r w:rsidRPr="003533FE">
        <w:rPr>
          <w:snapToGrid w:val="0"/>
          <w:color w:val="000000"/>
        </w:rPr>
        <w:t>у без вмешательства в оперативно-хозяйственную деятельность Поставщика.</w:t>
      </w:r>
    </w:p>
    <w:p w14:paraId="0753D0DD"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t>5.3.2. При обнаружении недостатков Товара требовать их устранения.</w:t>
      </w:r>
    </w:p>
    <w:p w14:paraId="3580546D"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t xml:space="preserve">5.3.3. В любое время потребовать от Поставщика отчет о ходе исполнения настоящего </w:t>
      </w:r>
      <w:r w:rsidRPr="003533FE">
        <w:rPr>
          <w:snapToGrid w:val="0"/>
        </w:rPr>
        <w:t>Договор</w:t>
      </w:r>
      <w:r w:rsidRPr="003533FE">
        <w:rPr>
          <w:snapToGrid w:val="0"/>
          <w:color w:val="000000"/>
        </w:rPr>
        <w:t>а.</w:t>
      </w:r>
    </w:p>
    <w:p w14:paraId="17339E89" w14:textId="77777777" w:rsidR="003533FE" w:rsidRPr="003533FE" w:rsidRDefault="003533FE" w:rsidP="003533FE">
      <w:pPr>
        <w:shd w:val="clear" w:color="auto" w:fill="FFFFFF" w:themeFill="background1"/>
        <w:ind w:firstLine="709"/>
        <w:jc w:val="both"/>
      </w:pPr>
      <w:r w:rsidRPr="003533FE">
        <w:rPr>
          <w:snapToGrid w:val="0"/>
        </w:rPr>
        <w:t>5.3.4. Н</w:t>
      </w:r>
      <w:r w:rsidRPr="003533FE">
        <w:t xml:space="preserve">е отказывать в приемке результатов отдельного этапа исполнения </w:t>
      </w:r>
      <w:r w:rsidRPr="003533FE">
        <w:rPr>
          <w:snapToGrid w:val="0"/>
        </w:rPr>
        <w:t>Договор</w:t>
      </w:r>
      <w:r w:rsidRPr="003533FE">
        <w:t xml:space="preserve">а либо поставленного Товара в случае выявления несоответствия этих </w:t>
      </w:r>
      <w:proofErr w:type="gramStart"/>
      <w:r w:rsidRPr="003533FE">
        <w:t>результатов</w:t>
      </w:r>
      <w:proofErr w:type="gramEnd"/>
      <w:r w:rsidRPr="003533FE">
        <w:t xml:space="preserve"> либо этого Товара условиям </w:t>
      </w:r>
      <w:r w:rsidRPr="003533FE">
        <w:rPr>
          <w:snapToGrid w:val="0"/>
        </w:rPr>
        <w:t>Договор</w:t>
      </w:r>
      <w:r w:rsidRPr="003533FE">
        <w:t>а, если выявленное несоответствие не препятствует приемке этих результатов либо этого Товара и устранено Поставщиком.</w:t>
      </w:r>
    </w:p>
    <w:p w14:paraId="3255A571" w14:textId="77777777" w:rsidR="003533FE" w:rsidRPr="003533FE" w:rsidRDefault="003533FE" w:rsidP="003533FE">
      <w:pPr>
        <w:shd w:val="clear" w:color="auto" w:fill="FFFFFF" w:themeFill="background1"/>
        <w:ind w:firstLine="709"/>
        <w:jc w:val="both"/>
        <w:rPr>
          <w:snapToGrid w:val="0"/>
        </w:rPr>
      </w:pPr>
      <w:r w:rsidRPr="003533FE">
        <w:t>5.3.5. Осуществлять иные права в соответствии с действующим законодательством Российской Федерации.</w:t>
      </w:r>
    </w:p>
    <w:p w14:paraId="1AB8B852" w14:textId="77777777" w:rsidR="003533FE" w:rsidRPr="003533FE" w:rsidRDefault="003533FE" w:rsidP="003533FE">
      <w:pPr>
        <w:shd w:val="clear" w:color="auto" w:fill="FFFFFF" w:themeFill="background1"/>
        <w:ind w:firstLine="709"/>
        <w:jc w:val="both"/>
        <w:rPr>
          <w:b/>
          <w:snapToGrid w:val="0"/>
          <w:color w:val="000000"/>
        </w:rPr>
      </w:pPr>
      <w:r w:rsidRPr="003533FE">
        <w:rPr>
          <w:b/>
          <w:snapToGrid w:val="0"/>
          <w:color w:val="000000"/>
        </w:rPr>
        <w:t>5.4. Заказчик обязан:</w:t>
      </w:r>
    </w:p>
    <w:p w14:paraId="3B83D437"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lastRenderedPageBreak/>
        <w:t xml:space="preserve">5.4.1. Произвести оплату в соответствии с пунктом 4.1 настоящего </w:t>
      </w:r>
      <w:r w:rsidRPr="003533FE">
        <w:rPr>
          <w:snapToGrid w:val="0"/>
        </w:rPr>
        <w:t>Договор</w:t>
      </w:r>
      <w:r w:rsidRPr="003533FE">
        <w:rPr>
          <w:snapToGrid w:val="0"/>
          <w:color w:val="000000"/>
        </w:rPr>
        <w:t>а;</w:t>
      </w:r>
    </w:p>
    <w:p w14:paraId="4B71252F"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t>5.4.2. Передавать Поставщику необходимую для выполнения обязательств информацию.</w:t>
      </w:r>
    </w:p>
    <w:p w14:paraId="4EAC68CB"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t>5.4.3. О</w:t>
      </w:r>
      <w:r w:rsidRPr="003533FE">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3533FE">
        <w:rPr>
          <w:snapToGrid w:val="0"/>
          <w:color w:val="000000"/>
        </w:rPr>
        <w:t xml:space="preserve">оплатить Товар в порядке и сроки, определенные настоящим </w:t>
      </w:r>
      <w:r w:rsidRPr="003533FE">
        <w:rPr>
          <w:snapToGrid w:val="0"/>
        </w:rPr>
        <w:t>Договор</w:t>
      </w:r>
      <w:r w:rsidRPr="003533FE">
        <w:rPr>
          <w:snapToGrid w:val="0"/>
          <w:color w:val="000000"/>
        </w:rPr>
        <w:t>ом.</w:t>
      </w:r>
    </w:p>
    <w:p w14:paraId="473D2317" w14:textId="77777777" w:rsidR="003533FE" w:rsidRPr="003533FE" w:rsidRDefault="003533FE" w:rsidP="003533FE">
      <w:pPr>
        <w:shd w:val="clear" w:color="auto" w:fill="FFFFFF" w:themeFill="background1"/>
        <w:ind w:firstLine="709"/>
        <w:jc w:val="both"/>
        <w:rPr>
          <w:snapToGrid w:val="0"/>
          <w:color w:val="000000"/>
        </w:rPr>
      </w:pPr>
      <w:r w:rsidRPr="003533FE">
        <w:rPr>
          <w:snapToGrid w:val="0"/>
          <w:color w:val="000000"/>
        </w:rPr>
        <w:t>5.4.4. Надлежаще исполнять иные принятые на себя обязательства.</w:t>
      </w:r>
    </w:p>
    <w:p w14:paraId="0F78000D" w14:textId="77777777" w:rsidR="003533FE" w:rsidRPr="003533FE" w:rsidRDefault="003533FE" w:rsidP="003533FE">
      <w:pPr>
        <w:shd w:val="clear" w:color="auto" w:fill="FFFFFF" w:themeFill="background1"/>
        <w:ind w:firstLine="709"/>
        <w:jc w:val="both"/>
        <w:rPr>
          <w:snapToGrid w:val="0"/>
          <w:color w:val="000000"/>
        </w:rPr>
      </w:pPr>
    </w:p>
    <w:p w14:paraId="09A6AC45" w14:textId="77777777" w:rsidR="003533FE" w:rsidRPr="003533FE" w:rsidRDefault="003533FE" w:rsidP="003533FE">
      <w:pPr>
        <w:shd w:val="clear" w:color="auto" w:fill="FFFFFF" w:themeFill="background1"/>
        <w:jc w:val="center"/>
        <w:rPr>
          <w:b/>
          <w:bCs/>
          <w:snapToGrid w:val="0"/>
        </w:rPr>
      </w:pPr>
      <w:r w:rsidRPr="003533FE">
        <w:rPr>
          <w:b/>
          <w:bCs/>
          <w:snapToGrid w:val="0"/>
        </w:rPr>
        <w:t>6. Упаковка и маркировка</w:t>
      </w:r>
    </w:p>
    <w:p w14:paraId="5A2B99B9" w14:textId="77777777" w:rsidR="003533FE" w:rsidRPr="003533FE" w:rsidRDefault="003533FE" w:rsidP="003533FE">
      <w:pPr>
        <w:shd w:val="clear" w:color="auto" w:fill="FFFFFF" w:themeFill="background1"/>
        <w:ind w:firstLine="709"/>
        <w:jc w:val="both"/>
        <w:rPr>
          <w:snapToGrid w:val="0"/>
        </w:rPr>
      </w:pPr>
      <w:r w:rsidRPr="003533FE">
        <w:rPr>
          <w:snapToGrid w:val="0"/>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14:paraId="55B5330F" w14:textId="77777777" w:rsidR="003533FE" w:rsidRPr="003533FE" w:rsidRDefault="003533FE" w:rsidP="003533FE">
      <w:pPr>
        <w:shd w:val="clear" w:color="auto" w:fill="FFFFFF" w:themeFill="background1"/>
        <w:ind w:firstLine="709"/>
        <w:jc w:val="both"/>
        <w:rPr>
          <w:snapToGrid w:val="0"/>
        </w:rPr>
      </w:pPr>
      <w:r w:rsidRPr="003533FE">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2374B306" w14:textId="77777777" w:rsidR="003533FE" w:rsidRPr="003533FE" w:rsidRDefault="003533FE" w:rsidP="003533FE">
      <w:pPr>
        <w:shd w:val="clear" w:color="auto" w:fill="FFFFFF" w:themeFill="background1"/>
        <w:ind w:firstLine="709"/>
        <w:jc w:val="both"/>
        <w:rPr>
          <w:snapToGrid w:val="0"/>
        </w:rPr>
      </w:pPr>
      <w:r w:rsidRPr="003533FE">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4F04A839" w14:textId="77777777" w:rsidR="003533FE" w:rsidRPr="003533FE" w:rsidRDefault="003533FE" w:rsidP="003533FE">
      <w:pPr>
        <w:widowControl w:val="0"/>
        <w:shd w:val="clear" w:color="auto" w:fill="FFFFFF" w:themeFill="background1"/>
        <w:ind w:firstLine="709"/>
        <w:jc w:val="both"/>
        <w:rPr>
          <w:b/>
          <w:bCs/>
          <w:snapToGrid w:val="0"/>
          <w:color w:val="000000"/>
        </w:rPr>
      </w:pPr>
    </w:p>
    <w:p w14:paraId="00B671A5" w14:textId="77777777" w:rsidR="003533FE" w:rsidRPr="003533FE" w:rsidRDefault="003533FE" w:rsidP="003533FE">
      <w:pPr>
        <w:shd w:val="clear" w:color="auto" w:fill="FFFFFF" w:themeFill="background1"/>
        <w:jc w:val="center"/>
        <w:rPr>
          <w:b/>
          <w:bCs/>
          <w:snapToGrid w:val="0"/>
        </w:rPr>
      </w:pPr>
      <w:r w:rsidRPr="003533FE">
        <w:rPr>
          <w:b/>
          <w:bCs/>
          <w:snapToGrid w:val="0"/>
        </w:rPr>
        <w:t>7. Порядок и сроки приемки Товара</w:t>
      </w:r>
    </w:p>
    <w:p w14:paraId="72327FBC"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7.1. Приемка Товара Поставщика осуществляется Заказчиком в соответствии с требованиями, указанными в настоящем </w:t>
      </w:r>
      <w:r w:rsidRPr="003533FE">
        <w:rPr>
          <w:snapToGrid w:val="0"/>
          <w:lang w:eastAsia="en-US"/>
        </w:rPr>
        <w:t>Договор</w:t>
      </w:r>
      <w:r w:rsidRPr="003533FE">
        <w:rPr>
          <w:snapToGrid w:val="0"/>
        </w:rPr>
        <w:t xml:space="preserve">е. </w:t>
      </w:r>
    </w:p>
    <w:p w14:paraId="165B435D" w14:textId="77777777" w:rsidR="003533FE" w:rsidRPr="003533FE" w:rsidRDefault="003533FE" w:rsidP="003533FE">
      <w:pPr>
        <w:shd w:val="clear" w:color="auto" w:fill="FFFFFF" w:themeFill="background1"/>
        <w:ind w:firstLine="709"/>
        <w:jc w:val="both"/>
        <w:rPr>
          <w:snapToGrid w:val="0"/>
        </w:rPr>
      </w:pPr>
      <w:r w:rsidRPr="003533FE">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14:paraId="463413BD" w14:textId="77777777" w:rsidR="003533FE" w:rsidRPr="003533FE" w:rsidRDefault="003533FE" w:rsidP="003533FE">
      <w:pPr>
        <w:shd w:val="clear" w:color="auto" w:fill="FFFFFF" w:themeFill="background1"/>
        <w:ind w:firstLine="709"/>
        <w:jc w:val="both"/>
        <w:rPr>
          <w:snapToGrid w:val="0"/>
        </w:rPr>
      </w:pPr>
      <w:r w:rsidRPr="003533FE">
        <w:rPr>
          <w:snapToGrid w:val="0"/>
        </w:rPr>
        <w:t>- проверка комплектности и номенклатуры поставленного Товара;</w:t>
      </w:r>
    </w:p>
    <w:p w14:paraId="56E6020A" w14:textId="77777777" w:rsidR="003533FE" w:rsidRPr="003533FE" w:rsidRDefault="003533FE" w:rsidP="003533FE">
      <w:pPr>
        <w:shd w:val="clear" w:color="auto" w:fill="FFFFFF" w:themeFill="background1"/>
        <w:ind w:firstLine="709"/>
        <w:jc w:val="both"/>
        <w:rPr>
          <w:snapToGrid w:val="0"/>
        </w:rPr>
      </w:pPr>
      <w:r w:rsidRPr="003533FE">
        <w:rPr>
          <w:snapToGrid w:val="0"/>
        </w:rPr>
        <w:t>- проверка полноты и правильности оформления комплекта товарно-транспортных документов;</w:t>
      </w:r>
    </w:p>
    <w:p w14:paraId="50E9254E" w14:textId="77777777" w:rsidR="003533FE" w:rsidRPr="003533FE" w:rsidRDefault="003533FE" w:rsidP="003533FE">
      <w:pPr>
        <w:shd w:val="clear" w:color="auto" w:fill="FFFFFF" w:themeFill="background1"/>
        <w:ind w:firstLine="709"/>
        <w:jc w:val="both"/>
        <w:rPr>
          <w:snapToGrid w:val="0"/>
        </w:rPr>
      </w:pPr>
      <w:r w:rsidRPr="003533FE">
        <w:rPr>
          <w:snapToGrid w:val="0"/>
        </w:rPr>
        <w:t>- контроль наличия (отсутствия) внешних повреждений;</w:t>
      </w:r>
    </w:p>
    <w:p w14:paraId="1B48FBDA"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 проверка наличия документации в соответствии с условиями настоящего </w:t>
      </w:r>
      <w:r w:rsidRPr="003533FE">
        <w:rPr>
          <w:snapToGrid w:val="0"/>
          <w:lang w:eastAsia="en-US"/>
        </w:rPr>
        <w:t>Договор</w:t>
      </w:r>
      <w:r w:rsidRPr="003533FE">
        <w:rPr>
          <w:snapToGrid w:val="0"/>
        </w:rPr>
        <w:t>а.</w:t>
      </w:r>
    </w:p>
    <w:p w14:paraId="59F29DDB" w14:textId="77777777" w:rsidR="003533FE" w:rsidRPr="003533FE" w:rsidRDefault="003533FE" w:rsidP="003533FE">
      <w:pPr>
        <w:shd w:val="clear" w:color="auto" w:fill="FFFFFF" w:themeFill="background1"/>
        <w:ind w:firstLine="709"/>
        <w:jc w:val="both"/>
        <w:rPr>
          <w:snapToGrid w:val="0"/>
        </w:rPr>
      </w:pPr>
      <w:r w:rsidRPr="003533FE">
        <w:rPr>
          <w:snapToGrid w:val="0"/>
        </w:rPr>
        <w:t>7.2.</w:t>
      </w:r>
      <w:r w:rsidRPr="003533FE">
        <w:rPr>
          <w:lang w:eastAsia="en-US"/>
        </w:rPr>
        <w:t xml:space="preserve"> </w:t>
      </w:r>
      <w:r w:rsidRPr="003533FE">
        <w:rPr>
          <w:snapToGrid w:val="0"/>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14:paraId="4B9EB539" w14:textId="77777777" w:rsidR="003533FE" w:rsidRPr="003533FE" w:rsidRDefault="003533FE" w:rsidP="003533FE">
      <w:pPr>
        <w:shd w:val="clear" w:color="auto" w:fill="FFFFFF" w:themeFill="background1"/>
        <w:ind w:firstLine="709"/>
        <w:jc w:val="both"/>
        <w:rPr>
          <w:snapToGrid w:val="0"/>
        </w:rPr>
      </w:pPr>
      <w:r w:rsidRPr="003533FE">
        <w:rPr>
          <w:snapToGrid w:val="0"/>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14:paraId="229B1D4E" w14:textId="77777777" w:rsidR="003533FE" w:rsidRPr="003533FE" w:rsidRDefault="003533FE" w:rsidP="003533FE">
      <w:pPr>
        <w:shd w:val="clear" w:color="auto" w:fill="FFFFFF" w:themeFill="background1"/>
        <w:ind w:firstLine="709"/>
        <w:jc w:val="both"/>
        <w:rPr>
          <w:snapToGrid w:val="0"/>
        </w:rPr>
      </w:pPr>
      <w:r w:rsidRPr="003533FE">
        <w:rPr>
          <w:snapToGrid w:val="0"/>
        </w:rPr>
        <w:t>7.4. Возврат поставленного Товара ненадлежащего качества осуществляется за счет средств Поставщика.</w:t>
      </w:r>
    </w:p>
    <w:p w14:paraId="33C00BC2" w14:textId="77777777" w:rsidR="003533FE" w:rsidRPr="003533FE" w:rsidRDefault="003533FE" w:rsidP="003533FE">
      <w:pPr>
        <w:shd w:val="clear" w:color="auto" w:fill="FFFFFF" w:themeFill="background1"/>
        <w:ind w:firstLine="709"/>
        <w:jc w:val="both"/>
        <w:rPr>
          <w:snapToGrid w:val="0"/>
        </w:rPr>
      </w:pPr>
      <w:r w:rsidRPr="003533FE">
        <w:rPr>
          <w:snapToGrid w:val="0"/>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14:paraId="698FE3D2" w14:textId="77777777" w:rsidR="003533FE" w:rsidRPr="003533FE" w:rsidRDefault="003533FE" w:rsidP="003533FE">
      <w:pPr>
        <w:shd w:val="clear" w:color="auto" w:fill="FFFFFF" w:themeFill="background1"/>
        <w:ind w:firstLine="709"/>
        <w:jc w:val="both"/>
        <w:rPr>
          <w:snapToGrid w:val="0"/>
        </w:rPr>
      </w:pPr>
      <w:r w:rsidRPr="003533FE">
        <w:rPr>
          <w:snapToGrid w:val="0"/>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14:paraId="5023E108" w14:textId="77777777" w:rsidR="003533FE" w:rsidRPr="003533FE" w:rsidRDefault="003533FE" w:rsidP="003533FE">
      <w:pPr>
        <w:shd w:val="clear" w:color="auto" w:fill="FFFFFF" w:themeFill="background1"/>
        <w:ind w:firstLine="709"/>
        <w:jc w:val="both"/>
        <w:rPr>
          <w:snapToGrid w:val="0"/>
        </w:rPr>
      </w:pPr>
      <w:r w:rsidRPr="003533FE">
        <w:rPr>
          <w:snapToGrid w:val="0"/>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14:paraId="0B7CBF69" w14:textId="0DAAF75E" w:rsidR="003533FE" w:rsidRDefault="003533FE" w:rsidP="003533FE">
      <w:pPr>
        <w:shd w:val="clear" w:color="auto" w:fill="FFFFFF" w:themeFill="background1"/>
        <w:ind w:firstLine="709"/>
        <w:jc w:val="both"/>
        <w:rPr>
          <w:snapToGrid w:val="0"/>
        </w:rPr>
      </w:pPr>
      <w:r w:rsidRPr="003533FE">
        <w:rPr>
          <w:snapToGrid w:val="0"/>
        </w:rPr>
        <w:t>7.8. Поставщик по согласованию с Заказчиком имеет право осуществить досрочную поставку Товара по настоящему Договору.</w:t>
      </w:r>
    </w:p>
    <w:p w14:paraId="72E09628" w14:textId="77777777" w:rsidR="00275483" w:rsidRPr="003533FE" w:rsidRDefault="00275483" w:rsidP="003533FE">
      <w:pPr>
        <w:shd w:val="clear" w:color="auto" w:fill="FFFFFF" w:themeFill="background1"/>
        <w:ind w:firstLine="709"/>
        <w:jc w:val="both"/>
        <w:rPr>
          <w:snapToGrid w:val="0"/>
        </w:rPr>
      </w:pPr>
    </w:p>
    <w:p w14:paraId="4BC7C7E8" w14:textId="77777777" w:rsidR="003533FE" w:rsidRPr="003533FE" w:rsidRDefault="003533FE" w:rsidP="003533FE">
      <w:pPr>
        <w:shd w:val="clear" w:color="auto" w:fill="FFFFFF" w:themeFill="background1"/>
        <w:ind w:firstLine="709"/>
        <w:jc w:val="both"/>
        <w:rPr>
          <w:snapToGrid w:val="0"/>
        </w:rPr>
      </w:pPr>
    </w:p>
    <w:p w14:paraId="4A4CE1ED" w14:textId="77777777" w:rsidR="003533FE" w:rsidRPr="003533FE" w:rsidRDefault="003533FE" w:rsidP="003533FE">
      <w:pPr>
        <w:shd w:val="clear" w:color="auto" w:fill="FFFFFF" w:themeFill="background1"/>
        <w:jc w:val="center"/>
        <w:rPr>
          <w:snapToGrid w:val="0"/>
        </w:rPr>
      </w:pPr>
      <w:r w:rsidRPr="003533FE">
        <w:rPr>
          <w:b/>
          <w:bCs/>
          <w:snapToGrid w:val="0"/>
        </w:rPr>
        <w:lastRenderedPageBreak/>
        <w:t>8. Ответственность Сторон</w:t>
      </w:r>
    </w:p>
    <w:p w14:paraId="0284285A"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8.1. В случае неисполнения или ненадлежащего исполнения своих обязательств по </w:t>
      </w:r>
      <w:r w:rsidRPr="003533FE">
        <w:rPr>
          <w:lang w:eastAsia="en-US"/>
        </w:rPr>
        <w:t>Договор</w:t>
      </w:r>
      <w:r w:rsidRPr="003533FE">
        <w:rPr>
          <w:snapToGrid w:val="0"/>
        </w:rPr>
        <w:t xml:space="preserve">у Стороны несут ответственность в соответствии с действующим законодательством Российской Федерации и условиями </w:t>
      </w:r>
      <w:r w:rsidRPr="003533FE">
        <w:rPr>
          <w:lang w:eastAsia="en-US"/>
        </w:rPr>
        <w:t>Договор</w:t>
      </w:r>
      <w:r w:rsidRPr="003533FE">
        <w:rPr>
          <w:snapToGrid w:val="0"/>
        </w:rPr>
        <w:t xml:space="preserve">а. </w:t>
      </w:r>
    </w:p>
    <w:p w14:paraId="230CC3B6" w14:textId="77777777" w:rsidR="003533FE" w:rsidRPr="003533FE" w:rsidRDefault="003533FE" w:rsidP="003533FE">
      <w:pPr>
        <w:shd w:val="clear" w:color="auto" w:fill="FFFFFF" w:themeFill="background1"/>
        <w:ind w:firstLine="709"/>
        <w:jc w:val="both"/>
        <w:rPr>
          <w:lang w:eastAsia="en-US"/>
        </w:rPr>
      </w:pPr>
      <w:r w:rsidRPr="003533FE">
        <w:rPr>
          <w:snapToGrid w:val="0"/>
        </w:rPr>
        <w:t>8.2</w:t>
      </w:r>
      <w:r w:rsidRPr="003533FE">
        <w:rPr>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3BBCEDBE" w14:textId="77777777" w:rsidR="003533FE" w:rsidRPr="003533FE" w:rsidRDefault="003533FE" w:rsidP="003533FE">
      <w:pPr>
        <w:shd w:val="clear" w:color="auto" w:fill="FFFFFF" w:themeFill="background1"/>
        <w:ind w:firstLine="709"/>
        <w:jc w:val="both"/>
        <w:rPr>
          <w:lang w:eastAsia="en-US"/>
        </w:rPr>
      </w:pPr>
      <w:r w:rsidRPr="003533FE">
        <w:rPr>
          <w:lang w:eastAsia="en-US"/>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9F96D96" w14:textId="77777777" w:rsidR="003533FE" w:rsidRPr="003533FE" w:rsidRDefault="003533FE" w:rsidP="003533FE">
      <w:pPr>
        <w:shd w:val="clear" w:color="auto" w:fill="FFFFFF" w:themeFill="background1"/>
        <w:ind w:firstLine="709"/>
        <w:jc w:val="both"/>
        <w:rPr>
          <w:lang w:eastAsia="en-US"/>
        </w:rPr>
      </w:pPr>
      <w:r w:rsidRPr="003533FE">
        <w:rPr>
          <w:lang w:eastAsia="en-US"/>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50EDEBFB" w14:textId="77777777" w:rsidR="003533FE" w:rsidRPr="003533FE" w:rsidRDefault="003533FE" w:rsidP="003533FE">
      <w:pPr>
        <w:shd w:val="clear" w:color="auto" w:fill="FFFFFF" w:themeFill="background1"/>
        <w:ind w:firstLine="709"/>
        <w:jc w:val="both"/>
        <w:rPr>
          <w:lang w:eastAsia="en-US"/>
        </w:rPr>
      </w:pPr>
      <w:r w:rsidRPr="003533FE">
        <w:rPr>
          <w:lang w:eastAsia="en-US"/>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14:paraId="5282E9E1" w14:textId="77777777" w:rsidR="003533FE" w:rsidRPr="003533FE" w:rsidRDefault="003533FE" w:rsidP="003533FE">
      <w:pPr>
        <w:shd w:val="clear" w:color="auto" w:fill="FFFFFF" w:themeFill="background1"/>
        <w:ind w:firstLine="709"/>
        <w:jc w:val="both"/>
        <w:rPr>
          <w:snapToGrid w:val="0"/>
        </w:rPr>
      </w:pPr>
      <w:r w:rsidRPr="003533FE">
        <w:rPr>
          <w:lang w:eastAsia="en-US"/>
        </w:rPr>
        <w:t xml:space="preserve">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proofErr w:type="gramStart"/>
      <w:r w:rsidRPr="003533FE">
        <w:rPr>
          <w:lang w:eastAsia="en-US"/>
        </w:rPr>
        <w:t>другой стороны</w:t>
      </w:r>
      <w:proofErr w:type="gramEnd"/>
      <w:r w:rsidRPr="003533FE">
        <w:rPr>
          <w:lang w:eastAsia="en-US"/>
        </w:rPr>
        <w:t xml:space="preserve">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3533FE">
        <w:rPr>
          <w:snapToGrid w:val="0"/>
        </w:rPr>
        <w:t xml:space="preserve"> </w:t>
      </w:r>
    </w:p>
    <w:p w14:paraId="03533396"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8.7. Сторона, для которой в связи с названными обстоятельствами создалась невозможность выполнения своих обязательств по </w:t>
      </w:r>
      <w:r w:rsidRPr="003533FE">
        <w:rPr>
          <w:lang w:eastAsia="en-US"/>
        </w:rPr>
        <w:t>Договор</w:t>
      </w:r>
      <w:r w:rsidRPr="003533FE">
        <w:rPr>
          <w:snapToGrid w:val="0"/>
        </w:rPr>
        <w:t xml:space="preserve">у, в течение 2 (Двух) рабочих дней письменно извещает другую Сторону о невозможности выполнения обязательств по </w:t>
      </w:r>
      <w:r w:rsidRPr="003533FE">
        <w:rPr>
          <w:lang w:eastAsia="en-US"/>
        </w:rPr>
        <w:t>Договору</w:t>
      </w:r>
      <w:r w:rsidRPr="003533FE">
        <w:rPr>
          <w:snapToGrid w:val="0"/>
        </w:rPr>
        <w:t xml:space="preserve"> с указанием причин.</w:t>
      </w:r>
    </w:p>
    <w:p w14:paraId="29EEA29D" w14:textId="77777777" w:rsidR="003533FE" w:rsidRPr="003533FE" w:rsidRDefault="003533FE" w:rsidP="003533FE">
      <w:pPr>
        <w:shd w:val="clear" w:color="auto" w:fill="FFFFFF" w:themeFill="background1"/>
        <w:ind w:firstLine="709"/>
        <w:jc w:val="both"/>
        <w:rPr>
          <w:lang w:eastAsia="en-US"/>
        </w:rPr>
      </w:pPr>
    </w:p>
    <w:p w14:paraId="42E11F74" w14:textId="77777777" w:rsidR="003533FE" w:rsidRPr="003533FE" w:rsidRDefault="003533FE" w:rsidP="003533FE">
      <w:pPr>
        <w:shd w:val="clear" w:color="auto" w:fill="FFFFFF" w:themeFill="background1"/>
        <w:autoSpaceDE w:val="0"/>
        <w:autoSpaceDN w:val="0"/>
        <w:adjustRightInd w:val="0"/>
        <w:jc w:val="center"/>
        <w:rPr>
          <w:b/>
        </w:rPr>
      </w:pPr>
      <w:r w:rsidRPr="003533FE">
        <w:rPr>
          <w:b/>
        </w:rPr>
        <w:t>9. Порядок разрешения споров</w:t>
      </w:r>
    </w:p>
    <w:p w14:paraId="51807B62" w14:textId="77777777" w:rsidR="003533FE" w:rsidRPr="003533FE" w:rsidRDefault="003533FE" w:rsidP="003533FE">
      <w:pPr>
        <w:shd w:val="clear" w:color="auto" w:fill="FFFFFF" w:themeFill="background1"/>
        <w:autoSpaceDE w:val="0"/>
        <w:autoSpaceDN w:val="0"/>
        <w:adjustRightInd w:val="0"/>
        <w:ind w:firstLine="709"/>
        <w:jc w:val="both"/>
      </w:pPr>
      <w:r w:rsidRPr="003533FE">
        <w:rPr>
          <w:snapToGrid w:val="0"/>
        </w:rPr>
        <w:t xml:space="preserve">9.1. </w:t>
      </w:r>
      <w:r w:rsidRPr="003533FE">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3533FE">
        <w:rPr>
          <w:snapToGrid w:val="0"/>
        </w:rPr>
        <w:t xml:space="preserve"> представителями обеих </w:t>
      </w:r>
      <w:r w:rsidRPr="003533FE">
        <w:rPr>
          <w:bCs/>
          <w:snapToGrid w:val="0"/>
        </w:rPr>
        <w:t xml:space="preserve">Сторон </w:t>
      </w:r>
      <w:r w:rsidRPr="003533FE">
        <w:t>и скрепленных печатями.</w:t>
      </w:r>
    </w:p>
    <w:p w14:paraId="490A3B10" w14:textId="77777777" w:rsidR="003533FE" w:rsidRPr="003533FE" w:rsidRDefault="003533FE" w:rsidP="003533FE">
      <w:pPr>
        <w:shd w:val="clear" w:color="auto" w:fill="FFFFFF" w:themeFill="background1"/>
        <w:ind w:firstLine="709"/>
        <w:jc w:val="both"/>
        <w:rPr>
          <w:snapToGrid w:val="0"/>
        </w:rPr>
      </w:pPr>
      <w:r w:rsidRPr="003533FE">
        <w:t xml:space="preserve">9.2. В случае недостижения взаимного согласия споры по настоящему </w:t>
      </w:r>
      <w:r w:rsidRPr="003533FE">
        <w:rPr>
          <w:snapToGrid w:val="0"/>
          <w:lang w:eastAsia="en-US" w:bidi="en-US"/>
        </w:rPr>
        <w:t>Договор</w:t>
      </w:r>
      <w:r w:rsidRPr="003533FE">
        <w:t xml:space="preserve">у разрешаются в Арбитражном суде </w:t>
      </w:r>
      <w:r w:rsidRPr="003533FE">
        <w:rPr>
          <w:snapToGrid w:val="0"/>
        </w:rPr>
        <w:t>Архангельской области.</w:t>
      </w:r>
    </w:p>
    <w:p w14:paraId="2888B433" w14:textId="77777777" w:rsidR="003533FE" w:rsidRPr="003533FE" w:rsidRDefault="003533FE" w:rsidP="003533FE">
      <w:pPr>
        <w:shd w:val="clear" w:color="auto" w:fill="FFFFFF" w:themeFill="background1"/>
        <w:autoSpaceDE w:val="0"/>
        <w:autoSpaceDN w:val="0"/>
        <w:adjustRightInd w:val="0"/>
        <w:ind w:firstLine="709"/>
        <w:jc w:val="both"/>
      </w:pPr>
      <w:r w:rsidRPr="003533FE">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14:paraId="1F75C4C6" w14:textId="77777777" w:rsidR="003533FE" w:rsidRPr="003533FE" w:rsidRDefault="003533FE" w:rsidP="003533FE">
      <w:pPr>
        <w:widowControl w:val="0"/>
        <w:shd w:val="clear" w:color="auto" w:fill="FFFFFF" w:themeFill="background1"/>
        <w:tabs>
          <w:tab w:val="left" w:pos="851"/>
        </w:tabs>
        <w:ind w:firstLine="709"/>
        <w:jc w:val="both"/>
        <w:rPr>
          <w:rFonts w:eastAsia="Calibri"/>
          <w:color w:val="000000"/>
        </w:rPr>
      </w:pPr>
    </w:p>
    <w:p w14:paraId="040A94E8" w14:textId="77777777" w:rsidR="003533FE" w:rsidRPr="003533FE" w:rsidRDefault="003533FE" w:rsidP="003533FE">
      <w:pPr>
        <w:shd w:val="clear" w:color="auto" w:fill="FFFFFF" w:themeFill="background1"/>
        <w:jc w:val="center"/>
        <w:rPr>
          <w:rFonts w:ascii="Calibri" w:hAnsi="Calibri"/>
          <w:lang w:eastAsia="en-US"/>
        </w:rPr>
      </w:pPr>
      <w:r w:rsidRPr="003533FE">
        <w:rPr>
          <w:b/>
          <w:snapToGrid w:val="0"/>
        </w:rPr>
        <w:t>10. Переход права собственности</w:t>
      </w:r>
    </w:p>
    <w:p w14:paraId="24FF4BDE" w14:textId="77777777" w:rsidR="003533FE" w:rsidRPr="003533FE" w:rsidRDefault="003533FE" w:rsidP="003533FE">
      <w:pPr>
        <w:shd w:val="clear" w:color="auto" w:fill="FFFFFF" w:themeFill="background1"/>
        <w:ind w:firstLine="709"/>
        <w:jc w:val="both"/>
        <w:rPr>
          <w:snapToGrid w:val="0"/>
        </w:rPr>
      </w:pPr>
      <w:r w:rsidRPr="003533FE">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14:paraId="710E5757" w14:textId="77777777" w:rsidR="003533FE" w:rsidRPr="003533FE" w:rsidRDefault="003533FE" w:rsidP="003533FE">
      <w:pPr>
        <w:shd w:val="clear" w:color="auto" w:fill="FFFFFF" w:themeFill="background1"/>
        <w:jc w:val="center"/>
        <w:rPr>
          <w:b/>
          <w:snapToGrid w:val="0"/>
        </w:rPr>
      </w:pPr>
      <w:r w:rsidRPr="003533FE">
        <w:rPr>
          <w:b/>
          <w:snapToGrid w:val="0"/>
        </w:rPr>
        <w:t>11. Срок действия Договора</w:t>
      </w:r>
    </w:p>
    <w:p w14:paraId="4E39A0B0" w14:textId="77777777" w:rsidR="003533FE" w:rsidRPr="003533FE" w:rsidRDefault="003533FE" w:rsidP="003533FE">
      <w:pPr>
        <w:shd w:val="clear" w:color="auto" w:fill="FFFFFF" w:themeFill="background1"/>
        <w:ind w:firstLine="709"/>
        <w:jc w:val="both"/>
        <w:rPr>
          <w:snapToGrid w:val="0"/>
        </w:rPr>
      </w:pPr>
      <w:r w:rsidRPr="003533FE">
        <w:rPr>
          <w:snapToGrid w:val="0"/>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14:paraId="13D651FD"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11.2. Прекращение (окончание) срока действия настоящего Договора влечет за собой прекращение обязательств Сторон по нему, но не освобождает Стороны от </w:t>
      </w:r>
      <w:r w:rsidRPr="003533FE">
        <w:rPr>
          <w:snapToGrid w:val="0"/>
        </w:rPr>
        <w:lastRenderedPageBreak/>
        <w:t>ответственности за неисполнение или ненадлежащее исполнение Договора, если таковые имели место при исполнении условий настоящего Договора.</w:t>
      </w:r>
    </w:p>
    <w:p w14:paraId="2014066B" w14:textId="77777777" w:rsidR="003533FE" w:rsidRPr="003533FE" w:rsidRDefault="003533FE" w:rsidP="003533FE">
      <w:pPr>
        <w:widowControl w:val="0"/>
        <w:shd w:val="clear" w:color="auto" w:fill="FFFFFF" w:themeFill="background1"/>
        <w:tabs>
          <w:tab w:val="left" w:pos="851"/>
        </w:tabs>
        <w:ind w:firstLine="709"/>
        <w:jc w:val="both"/>
        <w:rPr>
          <w:rFonts w:eastAsia="Calibri"/>
          <w:color w:val="000000"/>
        </w:rPr>
      </w:pPr>
    </w:p>
    <w:p w14:paraId="3B46F07E" w14:textId="77777777" w:rsidR="003533FE" w:rsidRPr="003533FE" w:rsidRDefault="003533FE" w:rsidP="003533FE">
      <w:pPr>
        <w:shd w:val="clear" w:color="auto" w:fill="FFFFFF" w:themeFill="background1"/>
        <w:jc w:val="center"/>
        <w:rPr>
          <w:rFonts w:ascii="Calibri" w:hAnsi="Calibri"/>
          <w:lang w:eastAsia="en-US"/>
        </w:rPr>
      </w:pPr>
      <w:r w:rsidRPr="003533FE">
        <w:rPr>
          <w:b/>
          <w:snapToGrid w:val="0"/>
        </w:rPr>
        <w:t>12. Порядок изменения, расторжения Договора и прочие условия</w:t>
      </w:r>
    </w:p>
    <w:p w14:paraId="2B84DF67" w14:textId="77777777" w:rsidR="003533FE" w:rsidRPr="003533FE" w:rsidRDefault="003533FE" w:rsidP="003533FE">
      <w:pPr>
        <w:shd w:val="clear" w:color="auto" w:fill="FFFFFF" w:themeFill="background1"/>
        <w:ind w:firstLine="709"/>
        <w:jc w:val="both"/>
        <w:rPr>
          <w:snapToGrid w:val="0"/>
        </w:rPr>
      </w:pPr>
      <w:r w:rsidRPr="003533FE">
        <w:rPr>
          <w:snapToGrid w:val="0"/>
        </w:rPr>
        <w:t>12.1. Все изменения и дополнения к Договору действительны, если совершены в письменной форме и подписаны обеими Сторонами.</w:t>
      </w:r>
    </w:p>
    <w:p w14:paraId="237B2CCA" w14:textId="77777777" w:rsidR="003533FE" w:rsidRPr="003533FE" w:rsidRDefault="003533FE" w:rsidP="003533FE">
      <w:pPr>
        <w:shd w:val="clear" w:color="auto" w:fill="FFFFFF" w:themeFill="background1"/>
        <w:ind w:firstLine="709"/>
        <w:jc w:val="both"/>
        <w:rPr>
          <w:snapToGrid w:val="0"/>
        </w:rPr>
      </w:pPr>
      <w:r w:rsidRPr="003533FE">
        <w:rPr>
          <w:snapToGrid w:val="0"/>
        </w:rPr>
        <w:t>12.2. При заключении и исполнении Договора изменение его условий не допускается, за исключением случаев, предусмотренных настоящим Договором.</w:t>
      </w:r>
    </w:p>
    <w:p w14:paraId="477207F7" w14:textId="77777777" w:rsidR="003533FE" w:rsidRPr="003533FE" w:rsidRDefault="003533FE" w:rsidP="003533FE">
      <w:pPr>
        <w:shd w:val="clear" w:color="auto" w:fill="FFFFFF" w:themeFill="background1"/>
        <w:ind w:firstLine="709"/>
        <w:jc w:val="both"/>
        <w:rPr>
          <w:lang w:eastAsia="en-US"/>
        </w:rPr>
      </w:pPr>
      <w:r w:rsidRPr="003533FE">
        <w:rPr>
          <w:lang w:eastAsia="en-US"/>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CA86C9D" w14:textId="77777777" w:rsidR="003533FE" w:rsidRPr="003533FE" w:rsidRDefault="003533FE" w:rsidP="003533FE">
      <w:pPr>
        <w:shd w:val="clear" w:color="auto" w:fill="FFFFFF" w:themeFill="background1"/>
        <w:ind w:firstLine="709"/>
        <w:jc w:val="both"/>
        <w:rPr>
          <w:lang w:eastAsia="en-US"/>
        </w:rPr>
      </w:pPr>
      <w:r w:rsidRPr="003533FE">
        <w:rPr>
          <w:lang w:eastAsia="en-US"/>
        </w:rPr>
        <w:t>12.4. В случае перемены Заказчика права и обязанности Заказчика, предусмотренные Договором, переходят к новому Заказчику.</w:t>
      </w:r>
    </w:p>
    <w:p w14:paraId="645BB3BA" w14:textId="77777777" w:rsidR="003533FE" w:rsidRPr="003533FE" w:rsidRDefault="003533FE" w:rsidP="003533FE">
      <w:pPr>
        <w:shd w:val="clear" w:color="auto" w:fill="FFFFFF" w:themeFill="background1"/>
        <w:ind w:firstLine="709"/>
        <w:jc w:val="both"/>
        <w:rPr>
          <w:snapToGrid w:val="0"/>
        </w:rPr>
      </w:pPr>
      <w:r w:rsidRPr="003533FE">
        <w:rPr>
          <w:lang w:eastAsia="en-US"/>
        </w:rPr>
        <w:t>1</w:t>
      </w:r>
      <w:r w:rsidRPr="003533FE">
        <w:rPr>
          <w:snapToGrid w:val="0"/>
        </w:rPr>
        <w:t xml:space="preserve">2.5. При изменении юридического адреса, банковских реквизитов и организационно-правовой формы Поставщик в течение </w:t>
      </w:r>
      <w:r w:rsidRPr="003533FE">
        <w:rPr>
          <w:snapToGrid w:val="0"/>
          <w:lang w:eastAsia="en-US"/>
        </w:rPr>
        <w:t xml:space="preserve">10 рабочих дней </w:t>
      </w:r>
      <w:r w:rsidRPr="003533FE">
        <w:rPr>
          <w:snapToGrid w:val="0"/>
        </w:rPr>
        <w:t>обязан письменно известить об этом Заказчика. В случае прекращения деятельности Поставщика Стороной Договора является его правопреемник.</w:t>
      </w:r>
    </w:p>
    <w:p w14:paraId="2D0AC79B"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1984167" w14:textId="77777777" w:rsidR="003533FE" w:rsidRPr="003533FE" w:rsidRDefault="003533FE" w:rsidP="003533FE">
      <w:pPr>
        <w:shd w:val="clear" w:color="auto" w:fill="FFFFFF" w:themeFill="background1"/>
        <w:ind w:firstLine="709"/>
        <w:jc w:val="both"/>
        <w:rPr>
          <w:snapToGrid w:val="0"/>
        </w:rPr>
      </w:pPr>
    </w:p>
    <w:p w14:paraId="1911D9D2" w14:textId="77777777" w:rsidR="003533FE" w:rsidRPr="003533FE" w:rsidRDefault="003533FE" w:rsidP="003533FE">
      <w:pPr>
        <w:shd w:val="clear" w:color="auto" w:fill="FFFFFF" w:themeFill="background1"/>
        <w:tabs>
          <w:tab w:val="num" w:pos="0"/>
          <w:tab w:val="left" w:pos="702"/>
        </w:tabs>
        <w:jc w:val="center"/>
        <w:rPr>
          <w:snapToGrid w:val="0"/>
        </w:rPr>
      </w:pPr>
      <w:r w:rsidRPr="003533FE">
        <w:rPr>
          <w:b/>
          <w:bCs/>
          <w:snapToGrid w:val="0"/>
        </w:rPr>
        <w:t>13. Заключительные положения</w:t>
      </w:r>
    </w:p>
    <w:p w14:paraId="5CDE191D" w14:textId="77777777" w:rsidR="003533FE" w:rsidRPr="003533FE" w:rsidRDefault="003533FE" w:rsidP="003533FE">
      <w:pPr>
        <w:shd w:val="clear" w:color="auto" w:fill="FFFFFF" w:themeFill="background1"/>
        <w:tabs>
          <w:tab w:val="left" w:pos="936"/>
        </w:tabs>
        <w:ind w:firstLine="709"/>
        <w:jc w:val="both"/>
        <w:rPr>
          <w:snapToGrid w:val="0"/>
        </w:rPr>
      </w:pPr>
      <w:r w:rsidRPr="003533FE">
        <w:rPr>
          <w:snapToGrid w:val="0"/>
        </w:rPr>
        <w:t xml:space="preserve">13.1. Настоящий </w:t>
      </w:r>
      <w:r w:rsidRPr="003533FE">
        <w:rPr>
          <w:snapToGrid w:val="0"/>
          <w:lang w:eastAsia="en-US" w:bidi="en-US"/>
        </w:rPr>
        <w:t>Договор</w:t>
      </w:r>
      <w:r w:rsidRPr="003533FE">
        <w:rPr>
          <w:snapToGrid w:val="0"/>
        </w:rPr>
        <w:t xml:space="preserve"> составлен в двух экземплярах, по одному для каждой из Сторон, имеющих одинаковую юридическую силу.</w:t>
      </w:r>
    </w:p>
    <w:p w14:paraId="4F7666D8" w14:textId="77777777" w:rsidR="003533FE" w:rsidRPr="003533FE" w:rsidRDefault="003533FE" w:rsidP="003533FE">
      <w:pPr>
        <w:shd w:val="clear" w:color="auto" w:fill="FFFFFF" w:themeFill="background1"/>
        <w:autoSpaceDE w:val="0"/>
        <w:autoSpaceDN w:val="0"/>
        <w:adjustRightInd w:val="0"/>
        <w:ind w:firstLine="709"/>
        <w:jc w:val="both"/>
      </w:pPr>
      <w:r w:rsidRPr="003533FE">
        <w:rPr>
          <w:snapToGrid w:val="0"/>
        </w:rPr>
        <w:t xml:space="preserve">13.2. </w:t>
      </w:r>
      <w:r w:rsidRPr="003533FE">
        <w:t xml:space="preserve">Все уведомления Сторон, связанные с исполнением настоящего </w:t>
      </w:r>
      <w:r w:rsidRPr="003533FE">
        <w:rPr>
          <w:snapToGrid w:val="0"/>
          <w:lang w:eastAsia="en-US" w:bidi="en-US"/>
        </w:rPr>
        <w:t>Договор</w:t>
      </w:r>
      <w:r w:rsidRPr="003533FE">
        <w:t xml:space="preserve">а, направляются в письменной форме заказным письмом по адресу Стороны, указанному </w:t>
      </w:r>
      <w:r w:rsidRPr="003533FE">
        <w:br/>
        <w:t xml:space="preserve">в пункте 15 настоящего </w:t>
      </w:r>
      <w:r w:rsidRPr="003533FE">
        <w:rPr>
          <w:snapToGrid w:val="0"/>
          <w:lang w:eastAsia="en-US" w:bidi="en-US"/>
        </w:rPr>
        <w:t>Договор</w:t>
      </w:r>
      <w:r w:rsidRPr="003533FE">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C54493C" w14:textId="77777777" w:rsidR="003533FE" w:rsidRPr="003533FE" w:rsidRDefault="003533FE" w:rsidP="003533FE">
      <w:pPr>
        <w:shd w:val="clear" w:color="auto" w:fill="FFFFFF" w:themeFill="background1"/>
        <w:ind w:firstLine="709"/>
        <w:jc w:val="both"/>
        <w:rPr>
          <w:snapToGrid w:val="0"/>
        </w:rPr>
      </w:pPr>
      <w:r w:rsidRPr="003533FE">
        <w:rPr>
          <w:snapToGrid w:val="0"/>
        </w:rPr>
        <w:t xml:space="preserve">13.3. Взаимоотношения Сторон, не урегулированные настоящим </w:t>
      </w:r>
      <w:r w:rsidRPr="003533FE">
        <w:rPr>
          <w:snapToGrid w:val="0"/>
          <w:lang w:eastAsia="en-US" w:bidi="en-US"/>
        </w:rPr>
        <w:t>Договор</w:t>
      </w:r>
      <w:r w:rsidRPr="003533FE">
        <w:rPr>
          <w:snapToGrid w:val="0"/>
        </w:rPr>
        <w:t>ом, регламентируются действующим законодательством Российской Федерации.</w:t>
      </w:r>
    </w:p>
    <w:p w14:paraId="188A3155" w14:textId="77777777" w:rsidR="003533FE" w:rsidRPr="003533FE" w:rsidRDefault="003533FE" w:rsidP="003533FE">
      <w:pPr>
        <w:shd w:val="clear" w:color="auto" w:fill="FFFFFF" w:themeFill="background1"/>
        <w:ind w:firstLine="709"/>
        <w:jc w:val="both"/>
        <w:rPr>
          <w:snapToGrid w:val="0"/>
        </w:rPr>
      </w:pPr>
    </w:p>
    <w:p w14:paraId="089335A4" w14:textId="77777777" w:rsidR="003533FE" w:rsidRPr="003533FE" w:rsidRDefault="003533FE" w:rsidP="003533FE">
      <w:pPr>
        <w:widowControl w:val="0"/>
        <w:shd w:val="clear" w:color="auto" w:fill="FFFFFF" w:themeFill="background1"/>
        <w:jc w:val="center"/>
        <w:rPr>
          <w:b/>
          <w:bCs/>
          <w:color w:val="000000"/>
        </w:rPr>
      </w:pPr>
      <w:r w:rsidRPr="003533FE">
        <w:rPr>
          <w:b/>
          <w:bCs/>
          <w:color w:val="000000"/>
        </w:rPr>
        <w:t>14. Приложения к Договору</w:t>
      </w:r>
    </w:p>
    <w:p w14:paraId="127D8B0E" w14:textId="77777777" w:rsidR="003533FE" w:rsidRPr="003533FE" w:rsidRDefault="003533FE" w:rsidP="003533FE">
      <w:pPr>
        <w:shd w:val="clear" w:color="auto" w:fill="FFFFFF" w:themeFill="background1"/>
        <w:ind w:firstLine="709"/>
        <w:jc w:val="both"/>
        <w:rPr>
          <w:snapToGrid w:val="0"/>
        </w:rPr>
      </w:pPr>
      <w:r w:rsidRPr="003533FE">
        <w:rPr>
          <w:snapToGrid w:val="0"/>
        </w:rPr>
        <w:t>14.1. Неотъемлемой частью настоящего Договора является Спецификация (Приложение № 1).</w:t>
      </w:r>
    </w:p>
    <w:p w14:paraId="754C4D95" w14:textId="77777777" w:rsidR="003533FE" w:rsidRPr="003533FE" w:rsidRDefault="003533FE" w:rsidP="003533FE">
      <w:pPr>
        <w:widowControl w:val="0"/>
        <w:shd w:val="clear" w:color="auto" w:fill="FFFFFF" w:themeFill="background1"/>
        <w:ind w:firstLine="720"/>
        <w:jc w:val="both"/>
        <w:rPr>
          <w:color w:val="000000"/>
        </w:rPr>
      </w:pPr>
    </w:p>
    <w:p w14:paraId="0B49417F" w14:textId="77777777" w:rsidR="003533FE" w:rsidRPr="003533FE" w:rsidRDefault="003533FE" w:rsidP="003533FE">
      <w:pPr>
        <w:widowControl w:val="0"/>
        <w:shd w:val="clear" w:color="auto" w:fill="FFFFFF" w:themeFill="background1"/>
        <w:tabs>
          <w:tab w:val="left" w:pos="851"/>
        </w:tabs>
        <w:autoSpaceDE w:val="0"/>
        <w:autoSpaceDN w:val="0"/>
        <w:jc w:val="center"/>
        <w:rPr>
          <w:rFonts w:eastAsia="Calibri"/>
          <w:b/>
          <w:bCs/>
          <w:color w:val="000000"/>
        </w:rPr>
      </w:pPr>
      <w:r w:rsidRPr="003533FE">
        <w:rPr>
          <w:rFonts w:eastAsia="Calibri"/>
          <w:b/>
          <w:bCs/>
          <w:color w:val="000000"/>
        </w:rPr>
        <w:t>15. Юридические адреса и платежные реквизиты</w:t>
      </w:r>
    </w:p>
    <w:p w14:paraId="14625C10" w14:textId="77777777" w:rsidR="003533FE" w:rsidRPr="003533FE" w:rsidRDefault="003533FE" w:rsidP="003533FE">
      <w:pPr>
        <w:widowControl w:val="0"/>
        <w:shd w:val="clear" w:color="auto" w:fill="FFFFFF" w:themeFill="background1"/>
        <w:tabs>
          <w:tab w:val="left" w:pos="851"/>
        </w:tabs>
        <w:autoSpaceDE w:val="0"/>
        <w:autoSpaceDN w:val="0"/>
        <w:jc w:val="center"/>
        <w:rPr>
          <w:rFonts w:eastAsia="Calibri"/>
          <w:b/>
          <w:bCs/>
          <w:color w:val="000000"/>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3533FE" w:rsidRPr="003533FE" w14:paraId="3032E7B5" w14:textId="77777777" w:rsidTr="001A4F74">
        <w:trPr>
          <w:trHeight w:val="1939"/>
        </w:trPr>
        <w:tc>
          <w:tcPr>
            <w:tcW w:w="4370" w:type="dxa"/>
            <w:gridSpan w:val="3"/>
          </w:tcPr>
          <w:p w14:paraId="1C728AC3" w14:textId="77777777" w:rsidR="003533FE" w:rsidRPr="003533FE" w:rsidRDefault="003533FE" w:rsidP="003533FE">
            <w:pPr>
              <w:tabs>
                <w:tab w:val="left" w:pos="3206"/>
                <w:tab w:val="left" w:pos="6634"/>
              </w:tabs>
              <w:rPr>
                <w:b/>
                <w:szCs w:val="22"/>
              </w:rPr>
            </w:pPr>
            <w:r w:rsidRPr="003533FE">
              <w:rPr>
                <w:b/>
                <w:szCs w:val="22"/>
              </w:rPr>
              <w:t>Заказчик:</w:t>
            </w:r>
          </w:p>
          <w:p w14:paraId="7142101C" w14:textId="77777777" w:rsidR="003533FE" w:rsidRPr="003533FE" w:rsidRDefault="003533FE" w:rsidP="003533FE">
            <w:pPr>
              <w:tabs>
                <w:tab w:val="left" w:pos="3206"/>
                <w:tab w:val="left" w:pos="6634"/>
              </w:tabs>
            </w:pPr>
            <w:r w:rsidRPr="003533FE">
              <w:rPr>
                <w:sz w:val="22"/>
                <w:szCs w:val="22"/>
              </w:rPr>
              <w:t>Юридический адрес:</w:t>
            </w:r>
          </w:p>
          <w:p w14:paraId="0E7107FF" w14:textId="77777777" w:rsidR="003533FE" w:rsidRPr="003533FE" w:rsidRDefault="003533FE" w:rsidP="003533FE">
            <w:pPr>
              <w:tabs>
                <w:tab w:val="left" w:pos="3206"/>
                <w:tab w:val="left" w:pos="6634"/>
              </w:tabs>
            </w:pPr>
            <w:r w:rsidRPr="003533FE">
              <w:rPr>
                <w:sz w:val="22"/>
                <w:szCs w:val="22"/>
              </w:rPr>
              <w:t>165150, Архангельская обл., г. Вельск, ул. Дзержинского, д. 42</w:t>
            </w:r>
          </w:p>
          <w:p w14:paraId="214C8500" w14:textId="77777777" w:rsidR="003533FE" w:rsidRPr="003533FE" w:rsidRDefault="003533FE" w:rsidP="003533FE">
            <w:r w:rsidRPr="003533FE">
              <w:rPr>
                <w:sz w:val="22"/>
                <w:szCs w:val="22"/>
              </w:rPr>
              <w:t>Почтовый адрес:</w:t>
            </w:r>
          </w:p>
          <w:p w14:paraId="0F970FCB" w14:textId="77777777" w:rsidR="003533FE" w:rsidRPr="003533FE" w:rsidRDefault="003533FE" w:rsidP="003533FE">
            <w:pPr>
              <w:tabs>
                <w:tab w:val="left" w:pos="3206"/>
                <w:tab w:val="left" w:pos="6634"/>
              </w:tabs>
            </w:pPr>
            <w:r w:rsidRPr="003533FE">
              <w:rPr>
                <w:sz w:val="22"/>
                <w:szCs w:val="22"/>
              </w:rPr>
              <w:t>165150, Архангельская обл., г. Вельск, ул. Дзержинского, д. 42</w:t>
            </w:r>
          </w:p>
          <w:p w14:paraId="31459A77" w14:textId="77777777" w:rsidR="003533FE" w:rsidRPr="003533FE" w:rsidRDefault="003533FE" w:rsidP="003533FE">
            <w:r w:rsidRPr="003533FE">
              <w:rPr>
                <w:sz w:val="22"/>
                <w:szCs w:val="22"/>
              </w:rPr>
              <w:t>Телефон: (8-818-36) 6-44-66</w:t>
            </w:r>
          </w:p>
          <w:p w14:paraId="56439827" w14:textId="77777777" w:rsidR="003533FE" w:rsidRPr="003533FE" w:rsidRDefault="003533FE" w:rsidP="003533FE">
            <w:r w:rsidRPr="003533FE">
              <w:rPr>
                <w:sz w:val="22"/>
                <w:szCs w:val="22"/>
              </w:rPr>
              <w:t>Факс: (8-818-36) 6-43-82</w:t>
            </w:r>
          </w:p>
          <w:p w14:paraId="7A30F099" w14:textId="77777777" w:rsidR="003533FE" w:rsidRPr="003533FE" w:rsidRDefault="003533FE" w:rsidP="003533FE">
            <w:pPr>
              <w:tabs>
                <w:tab w:val="left" w:pos="3206"/>
                <w:tab w:val="left" w:pos="6634"/>
              </w:tabs>
            </w:pPr>
            <w:r w:rsidRPr="003533FE">
              <w:rPr>
                <w:sz w:val="22"/>
                <w:szCs w:val="22"/>
                <w:lang w:val="en-US"/>
              </w:rPr>
              <w:t>E</w:t>
            </w:r>
            <w:r w:rsidRPr="003533FE">
              <w:rPr>
                <w:sz w:val="22"/>
                <w:szCs w:val="22"/>
              </w:rPr>
              <w:t>-</w:t>
            </w:r>
            <w:r w:rsidRPr="003533FE">
              <w:rPr>
                <w:sz w:val="22"/>
                <w:szCs w:val="22"/>
                <w:lang w:val="en-US"/>
              </w:rPr>
              <w:t>mail</w:t>
            </w:r>
            <w:r w:rsidRPr="003533FE">
              <w:rPr>
                <w:sz w:val="22"/>
                <w:szCs w:val="22"/>
              </w:rPr>
              <w:t xml:space="preserve">: </w:t>
            </w:r>
            <w:hyperlink r:id="rId14" w:history="1">
              <w:r w:rsidRPr="003533FE">
                <w:rPr>
                  <w:color w:val="0000FF"/>
                  <w:sz w:val="22"/>
                  <w:szCs w:val="22"/>
                  <w:u w:val="single"/>
                  <w:lang w:val="en-US"/>
                </w:rPr>
                <w:t>velstom</w:t>
              </w:r>
              <w:r w:rsidRPr="003533FE">
                <w:rPr>
                  <w:color w:val="0000FF"/>
                  <w:sz w:val="22"/>
                  <w:szCs w:val="22"/>
                  <w:u w:val="single"/>
                </w:rPr>
                <w:t>2@</w:t>
              </w:r>
              <w:r w:rsidRPr="003533FE">
                <w:rPr>
                  <w:color w:val="0000FF"/>
                  <w:sz w:val="22"/>
                  <w:szCs w:val="22"/>
                  <w:u w:val="single"/>
                  <w:lang w:val="en-US"/>
                </w:rPr>
                <w:t>atnet</w:t>
              </w:r>
            </w:hyperlink>
            <w:r w:rsidRPr="003533FE">
              <w:rPr>
                <w:sz w:val="22"/>
                <w:szCs w:val="22"/>
              </w:rPr>
              <w:t>.</w:t>
            </w:r>
            <w:r w:rsidRPr="003533FE">
              <w:rPr>
                <w:sz w:val="22"/>
                <w:szCs w:val="22"/>
                <w:lang w:val="en-US"/>
              </w:rPr>
              <w:t>ru</w:t>
            </w:r>
          </w:p>
          <w:p w14:paraId="428B1505" w14:textId="77777777" w:rsidR="003533FE" w:rsidRPr="003533FE" w:rsidRDefault="003533FE" w:rsidP="003533FE">
            <w:r w:rsidRPr="003533FE">
              <w:rPr>
                <w:sz w:val="22"/>
                <w:szCs w:val="22"/>
              </w:rPr>
              <w:t>ИНН 2907002500 / КПП 290701001</w:t>
            </w:r>
          </w:p>
          <w:p w14:paraId="6CB228F8" w14:textId="77777777" w:rsidR="003533FE" w:rsidRPr="003533FE" w:rsidRDefault="003533FE" w:rsidP="003533FE">
            <w:pPr>
              <w:rPr>
                <w:sz w:val="22"/>
                <w:szCs w:val="22"/>
              </w:rPr>
            </w:pPr>
            <w:r w:rsidRPr="003533FE">
              <w:rPr>
                <w:sz w:val="22"/>
                <w:szCs w:val="22"/>
              </w:rPr>
              <w:t>Министерство финансов Архангельской области (ГАУЗ АО «ВСП» л/</w:t>
            </w:r>
            <w:proofErr w:type="spellStart"/>
            <w:proofErr w:type="gramStart"/>
            <w:r w:rsidRPr="003533FE">
              <w:rPr>
                <w:sz w:val="22"/>
                <w:szCs w:val="22"/>
              </w:rPr>
              <w:t>сч</w:t>
            </w:r>
            <w:proofErr w:type="spellEnd"/>
            <w:r w:rsidRPr="003533FE">
              <w:rPr>
                <w:sz w:val="22"/>
                <w:szCs w:val="22"/>
              </w:rPr>
              <w:t xml:space="preserve">  </w:t>
            </w:r>
            <w:r w:rsidRPr="003533FE">
              <w:rPr>
                <w:sz w:val="22"/>
                <w:szCs w:val="22"/>
              </w:rPr>
              <w:lastRenderedPageBreak/>
              <w:t>30246</w:t>
            </w:r>
            <w:proofErr w:type="gramEnd"/>
            <w:r w:rsidRPr="003533FE">
              <w:rPr>
                <w:sz w:val="22"/>
                <w:szCs w:val="22"/>
              </w:rPr>
              <w:t>Э23710, 32246Э23710)</w:t>
            </w:r>
          </w:p>
          <w:p w14:paraId="09DAAF3A" w14:textId="77777777" w:rsidR="003533FE" w:rsidRPr="003533FE" w:rsidRDefault="003533FE" w:rsidP="003533FE">
            <w:pPr>
              <w:spacing w:after="120"/>
              <w:rPr>
                <w:sz w:val="22"/>
                <w:szCs w:val="22"/>
              </w:rPr>
            </w:pPr>
            <w:r w:rsidRPr="003533FE">
              <w:rPr>
                <w:bCs/>
                <w:sz w:val="22"/>
                <w:szCs w:val="22"/>
              </w:rPr>
              <w:t>Банк получателя:</w:t>
            </w:r>
            <w:r w:rsidRPr="003533FE">
              <w:rPr>
                <w:b/>
                <w:bCs/>
                <w:sz w:val="22"/>
                <w:szCs w:val="22"/>
              </w:rPr>
              <w:t xml:space="preserve"> Р/счет 03224643110000002400 </w:t>
            </w:r>
            <w:r w:rsidRPr="003533FE">
              <w:rPr>
                <w:sz w:val="22"/>
                <w:szCs w:val="22"/>
              </w:rPr>
              <w:t xml:space="preserve">ОТДЕЛЕНИЕ АРХАНГЕЛЬСК </w:t>
            </w:r>
          </w:p>
          <w:p w14:paraId="258104BC" w14:textId="77777777" w:rsidR="003533FE" w:rsidRPr="003533FE" w:rsidRDefault="003533FE" w:rsidP="003533FE">
            <w:pPr>
              <w:spacing w:after="120"/>
              <w:rPr>
                <w:sz w:val="22"/>
                <w:szCs w:val="22"/>
              </w:rPr>
            </w:pPr>
            <w:r w:rsidRPr="003533FE">
              <w:rPr>
                <w:sz w:val="22"/>
                <w:szCs w:val="22"/>
              </w:rPr>
              <w:t>БАНКА РОССИИ//УФК по Архангельской области и Ненецкому автономному округу г. Архангельск</w:t>
            </w:r>
          </w:p>
          <w:p w14:paraId="619F70C5" w14:textId="77777777" w:rsidR="003533FE" w:rsidRPr="003533FE" w:rsidRDefault="003533FE" w:rsidP="003533FE">
            <w:pPr>
              <w:rPr>
                <w:sz w:val="22"/>
                <w:szCs w:val="22"/>
              </w:rPr>
            </w:pPr>
            <w:r w:rsidRPr="003533FE">
              <w:rPr>
                <w:sz w:val="22"/>
                <w:szCs w:val="22"/>
              </w:rPr>
              <w:t xml:space="preserve">БИК 011117401  </w:t>
            </w:r>
          </w:p>
          <w:p w14:paraId="3CB6128E" w14:textId="77777777" w:rsidR="003533FE" w:rsidRPr="003533FE" w:rsidRDefault="003533FE" w:rsidP="003533FE">
            <w:pPr>
              <w:rPr>
                <w:sz w:val="22"/>
                <w:szCs w:val="22"/>
                <w:lang w:val="en-US"/>
              </w:rPr>
            </w:pPr>
            <w:proofErr w:type="spellStart"/>
            <w:r w:rsidRPr="003533FE">
              <w:rPr>
                <w:sz w:val="22"/>
                <w:szCs w:val="22"/>
              </w:rPr>
              <w:t>Кор.счет</w:t>
            </w:r>
            <w:proofErr w:type="spellEnd"/>
            <w:r w:rsidRPr="003533FE">
              <w:rPr>
                <w:sz w:val="22"/>
                <w:szCs w:val="22"/>
              </w:rPr>
              <w:t xml:space="preserve"> </w:t>
            </w:r>
            <w:r w:rsidRPr="003533FE">
              <w:rPr>
                <w:b/>
                <w:bCs/>
                <w:sz w:val="22"/>
                <w:szCs w:val="22"/>
              </w:rPr>
              <w:t>40102810045370000016</w:t>
            </w:r>
          </w:p>
          <w:p w14:paraId="2FF29506" w14:textId="77777777" w:rsidR="003533FE" w:rsidRPr="003533FE" w:rsidRDefault="003533FE" w:rsidP="003533FE"/>
        </w:tc>
        <w:tc>
          <w:tcPr>
            <w:tcW w:w="4370" w:type="dxa"/>
            <w:gridSpan w:val="2"/>
          </w:tcPr>
          <w:p w14:paraId="084BCCF1" w14:textId="77777777" w:rsidR="003533FE" w:rsidRPr="003533FE" w:rsidRDefault="003533FE" w:rsidP="003533FE">
            <w:pPr>
              <w:rPr>
                <w:b/>
              </w:rPr>
            </w:pPr>
            <w:r w:rsidRPr="003533FE">
              <w:rPr>
                <w:b/>
              </w:rPr>
              <w:lastRenderedPageBreak/>
              <w:t>Поставщик:</w:t>
            </w:r>
          </w:p>
          <w:p w14:paraId="5F01F125" w14:textId="77777777" w:rsidR="003533FE" w:rsidRPr="003533FE" w:rsidRDefault="003533FE" w:rsidP="003533FE">
            <w:r w:rsidRPr="003533FE">
              <w:t xml:space="preserve">Обязательно прописать ОКОПФ, ОКПО, ОКТМО, ОКПФ+ </w:t>
            </w:r>
            <w:proofErr w:type="spellStart"/>
            <w:proofErr w:type="gramStart"/>
            <w:r w:rsidRPr="003533FE">
              <w:t>электрон.почта</w:t>
            </w:r>
            <w:proofErr w:type="spellEnd"/>
            <w:proofErr w:type="gramEnd"/>
            <w:r w:rsidRPr="003533FE">
              <w:t xml:space="preserve"> Дата постановки на учет в налоговом органе</w:t>
            </w:r>
          </w:p>
          <w:p w14:paraId="688D101A" w14:textId="77777777" w:rsidR="003533FE" w:rsidRPr="003533FE" w:rsidRDefault="003533FE" w:rsidP="003533FE">
            <w:r w:rsidRPr="003533FE">
              <w:t>Муниципальный район, городской округ, внутригородская территория в составе субъекта РФ </w:t>
            </w:r>
            <w:r w:rsidRPr="003533FE">
              <w:rPr>
                <w:b/>
                <w:bCs/>
                <w:color w:val="FF0000"/>
              </w:rPr>
              <w:t>*</w:t>
            </w:r>
            <w:r w:rsidRPr="003533FE">
              <w:t xml:space="preserve">: </w:t>
            </w:r>
          </w:p>
          <w:p w14:paraId="06AF925C" w14:textId="77777777" w:rsidR="003533FE" w:rsidRPr="003533FE" w:rsidRDefault="003533FE" w:rsidP="003533FE">
            <w:r w:rsidRPr="003533FE">
              <w:t>Индекс</w:t>
            </w:r>
          </w:p>
          <w:p w14:paraId="188E8FE4" w14:textId="77777777" w:rsidR="003533FE" w:rsidRPr="003533FE" w:rsidRDefault="003533FE" w:rsidP="003533FE"/>
        </w:tc>
      </w:tr>
      <w:tr w:rsidR="003533FE" w:rsidRPr="003533FE" w14:paraId="4AA31CB5" w14:textId="77777777" w:rsidTr="001A4F74">
        <w:tblPrEx>
          <w:tblLook w:val="01E0" w:firstRow="1" w:lastRow="1" w:firstColumn="1" w:lastColumn="1" w:noHBand="0" w:noVBand="0"/>
        </w:tblPrEx>
        <w:trPr>
          <w:gridBefore w:val="1"/>
          <w:wBefore w:w="165" w:type="dxa"/>
          <w:trHeight w:val="1178"/>
        </w:trPr>
        <w:tc>
          <w:tcPr>
            <w:tcW w:w="4065" w:type="dxa"/>
            <w:shd w:val="clear" w:color="auto" w:fill="auto"/>
          </w:tcPr>
          <w:p w14:paraId="2BEFE857" w14:textId="77777777" w:rsidR="003533FE" w:rsidRPr="003533FE" w:rsidRDefault="003533FE" w:rsidP="003533FE">
            <w:pPr>
              <w:shd w:val="clear" w:color="auto" w:fill="FFFFFF" w:themeFill="background1"/>
            </w:pPr>
          </w:p>
        </w:tc>
        <w:tc>
          <w:tcPr>
            <w:tcW w:w="930" w:type="dxa"/>
            <w:gridSpan w:val="2"/>
            <w:shd w:val="clear" w:color="auto" w:fill="auto"/>
          </w:tcPr>
          <w:p w14:paraId="2DB1266D" w14:textId="77777777" w:rsidR="003533FE" w:rsidRPr="003533FE" w:rsidRDefault="003533FE" w:rsidP="003533FE">
            <w:pPr>
              <w:shd w:val="clear" w:color="auto" w:fill="FFFFFF" w:themeFill="background1"/>
              <w:jc w:val="both"/>
            </w:pPr>
          </w:p>
        </w:tc>
        <w:tc>
          <w:tcPr>
            <w:tcW w:w="3579" w:type="dxa"/>
            <w:shd w:val="clear" w:color="auto" w:fill="auto"/>
          </w:tcPr>
          <w:p w14:paraId="001BEEC1" w14:textId="77777777" w:rsidR="003533FE" w:rsidRPr="003533FE" w:rsidRDefault="003533FE" w:rsidP="003533FE">
            <w:pPr>
              <w:shd w:val="clear" w:color="auto" w:fill="FFFFFF" w:themeFill="background1"/>
              <w:rPr>
                <w:sz w:val="22"/>
                <w:szCs w:val="22"/>
              </w:rPr>
            </w:pPr>
          </w:p>
        </w:tc>
      </w:tr>
    </w:tbl>
    <w:p w14:paraId="6E91273E" w14:textId="77777777" w:rsidR="003533FE" w:rsidRPr="003533FE" w:rsidRDefault="003533FE" w:rsidP="003533FE">
      <w:pPr>
        <w:shd w:val="clear" w:color="auto" w:fill="FFFFFF" w:themeFill="background1"/>
        <w:jc w:val="both"/>
      </w:pPr>
    </w:p>
    <w:p w14:paraId="519B556E" w14:textId="77777777" w:rsidR="003533FE" w:rsidRPr="003533FE" w:rsidRDefault="003533FE" w:rsidP="003533FE">
      <w:pPr>
        <w:shd w:val="clear" w:color="auto" w:fill="FFFFFF" w:themeFill="background1"/>
        <w:jc w:val="both"/>
      </w:pPr>
    </w:p>
    <w:p w14:paraId="4F2949FB" w14:textId="77777777" w:rsidR="003533FE" w:rsidRPr="003533FE" w:rsidRDefault="003533FE" w:rsidP="003533FE">
      <w:pPr>
        <w:shd w:val="clear" w:color="auto" w:fill="FFFFFF" w:themeFill="background1"/>
        <w:jc w:val="both"/>
      </w:pPr>
    </w:p>
    <w:p w14:paraId="7E080709" w14:textId="77777777" w:rsidR="003533FE" w:rsidRPr="003533FE" w:rsidRDefault="003533FE" w:rsidP="003533FE">
      <w:pPr>
        <w:shd w:val="clear" w:color="auto" w:fill="FFFFFF" w:themeFill="background1"/>
        <w:jc w:val="both"/>
      </w:pPr>
    </w:p>
    <w:p w14:paraId="1502D0D8" w14:textId="77777777" w:rsidR="003533FE" w:rsidRPr="003533FE" w:rsidRDefault="003533FE" w:rsidP="003533FE">
      <w:pPr>
        <w:shd w:val="clear" w:color="auto" w:fill="FFFFFF" w:themeFill="background1"/>
        <w:jc w:val="both"/>
      </w:pPr>
    </w:p>
    <w:p w14:paraId="2812A997" w14:textId="77777777" w:rsidR="003533FE" w:rsidRPr="003533FE" w:rsidRDefault="003533FE" w:rsidP="003533FE">
      <w:pPr>
        <w:widowControl w:val="0"/>
        <w:shd w:val="clear" w:color="auto" w:fill="FFFFFF" w:themeFill="background1"/>
        <w:suppressAutoHyphens/>
        <w:spacing w:after="120"/>
        <w:jc w:val="center"/>
        <w:rPr>
          <w:rFonts w:eastAsia="Calibri"/>
          <w:b/>
          <w:bCs/>
          <w:color w:val="000000"/>
        </w:rPr>
      </w:pPr>
      <w:r w:rsidRPr="003533FE">
        <w:rPr>
          <w:rFonts w:eastAsia="Calibri"/>
          <w:b/>
          <w:bCs/>
          <w:color w:val="000000"/>
        </w:rPr>
        <w:t>Подписи сторон:</w:t>
      </w:r>
    </w:p>
    <w:tbl>
      <w:tblPr>
        <w:tblW w:w="10456" w:type="dxa"/>
        <w:tblLook w:val="01E0" w:firstRow="1" w:lastRow="1" w:firstColumn="1" w:lastColumn="1" w:noHBand="0" w:noVBand="0"/>
      </w:tblPr>
      <w:tblGrid>
        <w:gridCol w:w="4644"/>
        <w:gridCol w:w="1134"/>
        <w:gridCol w:w="4678"/>
      </w:tblGrid>
      <w:tr w:rsidR="003533FE" w:rsidRPr="003533FE" w14:paraId="785E812C" w14:textId="77777777" w:rsidTr="001A4F74">
        <w:trPr>
          <w:trHeight w:val="1589"/>
        </w:trPr>
        <w:tc>
          <w:tcPr>
            <w:tcW w:w="4644" w:type="dxa"/>
            <w:shd w:val="clear" w:color="auto" w:fill="auto"/>
          </w:tcPr>
          <w:p w14:paraId="6F00C564" w14:textId="77777777" w:rsidR="003533FE" w:rsidRPr="003533FE" w:rsidRDefault="003533FE" w:rsidP="003533FE">
            <w:pPr>
              <w:shd w:val="clear" w:color="auto" w:fill="FFFFFF" w:themeFill="background1"/>
              <w:rPr>
                <w:b/>
              </w:rPr>
            </w:pPr>
            <w:r w:rsidRPr="003533FE">
              <w:rPr>
                <w:b/>
              </w:rPr>
              <w:t>ЗАКАЗЧИК</w:t>
            </w:r>
          </w:p>
          <w:p w14:paraId="0BA18EBC" w14:textId="77777777" w:rsidR="003533FE" w:rsidRPr="003533FE" w:rsidRDefault="003533FE" w:rsidP="003533FE">
            <w:pPr>
              <w:shd w:val="clear" w:color="auto" w:fill="FFFFFF" w:themeFill="background1"/>
            </w:pPr>
            <w:r w:rsidRPr="003533FE">
              <w:t>Главный врач</w:t>
            </w:r>
          </w:p>
          <w:p w14:paraId="4FED6A15" w14:textId="77777777" w:rsidR="003533FE" w:rsidRPr="003533FE" w:rsidRDefault="003533FE" w:rsidP="003533FE">
            <w:pPr>
              <w:shd w:val="clear" w:color="auto" w:fill="FFFFFF" w:themeFill="background1"/>
            </w:pPr>
            <w:r w:rsidRPr="003533FE">
              <w:t>ГАУЗ АО «ВСП»</w:t>
            </w:r>
          </w:p>
          <w:p w14:paraId="620B92C6" w14:textId="77777777" w:rsidR="003533FE" w:rsidRPr="003533FE" w:rsidRDefault="003533FE" w:rsidP="003533FE">
            <w:pPr>
              <w:shd w:val="clear" w:color="auto" w:fill="FFFFFF" w:themeFill="background1"/>
            </w:pPr>
          </w:p>
          <w:p w14:paraId="710AAC63" w14:textId="77777777" w:rsidR="003533FE" w:rsidRPr="003533FE" w:rsidRDefault="003533FE" w:rsidP="003533FE">
            <w:pPr>
              <w:shd w:val="clear" w:color="auto" w:fill="FFFFFF" w:themeFill="background1"/>
            </w:pPr>
            <w:r w:rsidRPr="003533FE">
              <w:t>______________ /Л.Н. Шестакова/</w:t>
            </w:r>
          </w:p>
          <w:p w14:paraId="418458D6" w14:textId="77777777" w:rsidR="003533FE" w:rsidRPr="003533FE" w:rsidRDefault="003533FE" w:rsidP="003533FE">
            <w:pPr>
              <w:shd w:val="clear" w:color="auto" w:fill="FFFFFF" w:themeFill="background1"/>
            </w:pPr>
          </w:p>
          <w:p w14:paraId="0D50E1C9" w14:textId="77777777" w:rsidR="003533FE" w:rsidRPr="003533FE" w:rsidRDefault="003533FE" w:rsidP="003533FE">
            <w:pPr>
              <w:shd w:val="clear" w:color="auto" w:fill="FFFFFF" w:themeFill="background1"/>
            </w:pPr>
            <w:r w:rsidRPr="003533FE">
              <w:t>«___»  _____________ 2022 г.</w:t>
            </w:r>
          </w:p>
        </w:tc>
        <w:tc>
          <w:tcPr>
            <w:tcW w:w="1134" w:type="dxa"/>
            <w:shd w:val="clear" w:color="auto" w:fill="auto"/>
          </w:tcPr>
          <w:p w14:paraId="72F29FE7" w14:textId="77777777" w:rsidR="003533FE" w:rsidRPr="003533FE" w:rsidRDefault="003533FE" w:rsidP="003533FE">
            <w:pPr>
              <w:shd w:val="clear" w:color="auto" w:fill="FFFFFF" w:themeFill="background1"/>
              <w:jc w:val="both"/>
            </w:pPr>
          </w:p>
        </w:tc>
        <w:tc>
          <w:tcPr>
            <w:tcW w:w="4678" w:type="dxa"/>
            <w:shd w:val="clear" w:color="auto" w:fill="auto"/>
          </w:tcPr>
          <w:p w14:paraId="60ED507C" w14:textId="77777777" w:rsidR="003533FE" w:rsidRPr="003533FE" w:rsidRDefault="003533FE" w:rsidP="003533FE">
            <w:pPr>
              <w:shd w:val="clear" w:color="auto" w:fill="FFFFFF" w:themeFill="background1"/>
              <w:rPr>
                <w:b/>
              </w:rPr>
            </w:pPr>
            <w:r w:rsidRPr="003533FE">
              <w:rPr>
                <w:b/>
              </w:rPr>
              <w:t>ПОСТАВЩИК</w:t>
            </w:r>
          </w:p>
          <w:p w14:paraId="0B3590B9" w14:textId="77777777" w:rsidR="003533FE" w:rsidRPr="003533FE" w:rsidRDefault="003533FE" w:rsidP="003533FE">
            <w:pPr>
              <w:shd w:val="clear" w:color="auto" w:fill="FFFFFF" w:themeFill="background1"/>
            </w:pPr>
            <w:r w:rsidRPr="003533FE">
              <w:t>_________________________________</w:t>
            </w:r>
          </w:p>
          <w:p w14:paraId="20FDBD5C" w14:textId="77777777" w:rsidR="003533FE" w:rsidRPr="003533FE" w:rsidRDefault="003533FE" w:rsidP="003533FE">
            <w:pPr>
              <w:shd w:val="clear" w:color="auto" w:fill="FFFFFF" w:themeFill="background1"/>
            </w:pPr>
            <w:r w:rsidRPr="003533FE">
              <w:t>_________________________________</w:t>
            </w:r>
          </w:p>
          <w:p w14:paraId="41563615" w14:textId="77777777" w:rsidR="003533FE" w:rsidRPr="003533FE" w:rsidRDefault="003533FE" w:rsidP="003533FE">
            <w:pPr>
              <w:shd w:val="clear" w:color="auto" w:fill="FFFFFF" w:themeFill="background1"/>
            </w:pPr>
          </w:p>
          <w:p w14:paraId="23659E4B" w14:textId="77777777" w:rsidR="003533FE" w:rsidRPr="003533FE" w:rsidRDefault="003533FE" w:rsidP="003533FE">
            <w:pPr>
              <w:shd w:val="clear" w:color="auto" w:fill="FFFFFF" w:themeFill="background1"/>
            </w:pPr>
            <w:r w:rsidRPr="003533FE">
              <w:t>_______________ / ________________ /</w:t>
            </w:r>
          </w:p>
          <w:p w14:paraId="0C7674D9" w14:textId="77777777" w:rsidR="003533FE" w:rsidRPr="003533FE" w:rsidRDefault="003533FE" w:rsidP="003533FE">
            <w:pPr>
              <w:shd w:val="clear" w:color="auto" w:fill="FFFFFF" w:themeFill="background1"/>
            </w:pPr>
          </w:p>
          <w:p w14:paraId="376D54E4" w14:textId="77777777" w:rsidR="003533FE" w:rsidRPr="003533FE" w:rsidRDefault="003533FE" w:rsidP="003533FE">
            <w:pPr>
              <w:shd w:val="clear" w:color="auto" w:fill="FFFFFF" w:themeFill="background1"/>
            </w:pPr>
            <w:r w:rsidRPr="003533FE">
              <w:t>«___»  _____________ 2022 г.</w:t>
            </w:r>
          </w:p>
        </w:tc>
      </w:tr>
    </w:tbl>
    <w:p w14:paraId="5C8E66B9" w14:textId="77777777" w:rsidR="003533FE" w:rsidRPr="003533FE" w:rsidRDefault="003533FE" w:rsidP="003533FE">
      <w:pPr>
        <w:ind w:firstLine="4820"/>
        <w:jc w:val="center"/>
      </w:pPr>
    </w:p>
    <w:p w14:paraId="5E07BD38" w14:textId="77777777" w:rsidR="003533FE" w:rsidRPr="003533FE" w:rsidRDefault="003533FE" w:rsidP="003533FE">
      <w:pPr>
        <w:spacing w:after="200" w:line="276" w:lineRule="auto"/>
      </w:pPr>
      <w:r w:rsidRPr="003533FE">
        <w:br w:type="page"/>
      </w:r>
    </w:p>
    <w:p w14:paraId="69F2EA67" w14:textId="77777777" w:rsidR="003533FE" w:rsidRPr="003533FE" w:rsidRDefault="003533FE" w:rsidP="003533FE">
      <w:pPr>
        <w:shd w:val="clear" w:color="auto" w:fill="FFFFFF" w:themeFill="background1"/>
        <w:ind w:firstLine="4820"/>
        <w:jc w:val="center"/>
      </w:pPr>
      <w:r w:rsidRPr="003533FE">
        <w:lastRenderedPageBreak/>
        <w:t>Приложение № 1</w:t>
      </w:r>
    </w:p>
    <w:p w14:paraId="27176230" w14:textId="77777777" w:rsidR="003533FE" w:rsidRPr="003533FE" w:rsidRDefault="003533FE" w:rsidP="003533FE">
      <w:pPr>
        <w:ind w:left="5245"/>
      </w:pPr>
      <w:r w:rsidRPr="003533FE">
        <w:t xml:space="preserve">к </w:t>
      </w:r>
      <w:r w:rsidRPr="003533FE">
        <w:rPr>
          <w:snapToGrid w:val="0"/>
          <w:lang w:eastAsia="en-US" w:bidi="en-US"/>
        </w:rPr>
        <w:t>Договор</w:t>
      </w:r>
      <w:r w:rsidRPr="003533FE">
        <w:t>у № _______</w:t>
      </w:r>
    </w:p>
    <w:p w14:paraId="471E8D13" w14:textId="77777777" w:rsidR="003533FE" w:rsidRPr="003533FE" w:rsidRDefault="003533FE" w:rsidP="003533FE">
      <w:pPr>
        <w:ind w:left="5245"/>
      </w:pPr>
      <w:r w:rsidRPr="003533FE">
        <w:t>от «__» _______ 2022 года</w:t>
      </w:r>
    </w:p>
    <w:p w14:paraId="7A16F03C" w14:textId="77777777" w:rsidR="003533FE" w:rsidRPr="003533FE" w:rsidRDefault="003533FE" w:rsidP="003533FE">
      <w:pPr>
        <w:widowControl w:val="0"/>
        <w:shd w:val="clear" w:color="auto" w:fill="FFFFFF" w:themeFill="background1"/>
        <w:autoSpaceDE w:val="0"/>
        <w:autoSpaceDN w:val="0"/>
        <w:adjustRightInd w:val="0"/>
        <w:jc w:val="center"/>
        <w:rPr>
          <w:b/>
          <w:bCs/>
          <w:spacing w:val="-1"/>
        </w:rPr>
      </w:pPr>
    </w:p>
    <w:p w14:paraId="5D0B21EF" w14:textId="77777777" w:rsidR="003533FE" w:rsidRPr="003533FE" w:rsidRDefault="003533FE" w:rsidP="003533FE">
      <w:pPr>
        <w:widowControl w:val="0"/>
        <w:shd w:val="clear" w:color="auto" w:fill="FFFFFF" w:themeFill="background1"/>
        <w:autoSpaceDE w:val="0"/>
        <w:autoSpaceDN w:val="0"/>
        <w:adjustRightInd w:val="0"/>
        <w:jc w:val="center"/>
        <w:rPr>
          <w:b/>
          <w:bCs/>
          <w:spacing w:val="-1"/>
        </w:rPr>
      </w:pPr>
    </w:p>
    <w:p w14:paraId="0F21BCA5" w14:textId="77777777" w:rsidR="003533FE" w:rsidRPr="003533FE" w:rsidRDefault="003533FE" w:rsidP="003533FE">
      <w:pPr>
        <w:widowControl w:val="0"/>
        <w:shd w:val="clear" w:color="auto" w:fill="FFFFFF" w:themeFill="background1"/>
        <w:autoSpaceDE w:val="0"/>
        <w:autoSpaceDN w:val="0"/>
        <w:adjustRightInd w:val="0"/>
        <w:jc w:val="center"/>
        <w:rPr>
          <w:b/>
          <w:bCs/>
          <w:spacing w:val="-1"/>
        </w:rPr>
      </w:pPr>
    </w:p>
    <w:p w14:paraId="1C4ED239" w14:textId="77777777" w:rsidR="003533FE" w:rsidRPr="003533FE" w:rsidRDefault="003533FE" w:rsidP="003533FE">
      <w:pPr>
        <w:shd w:val="clear" w:color="auto" w:fill="FFFFFF" w:themeFill="background1"/>
        <w:jc w:val="center"/>
        <w:rPr>
          <w:b/>
        </w:rPr>
      </w:pPr>
      <w:r w:rsidRPr="003533FE">
        <w:rPr>
          <w:b/>
        </w:rPr>
        <w:t>СПЕЦИФИКАЦИЯ</w:t>
      </w:r>
    </w:p>
    <w:p w14:paraId="16E384BD" w14:textId="77777777" w:rsidR="003533FE" w:rsidRPr="003533FE" w:rsidRDefault="003533FE" w:rsidP="003533FE">
      <w:pPr>
        <w:jc w:val="center"/>
        <w:rPr>
          <w:b/>
          <w:bCs/>
          <w:color w:val="000000"/>
        </w:rPr>
      </w:pPr>
      <w:r w:rsidRPr="003533FE">
        <w:rPr>
          <w:b/>
          <w:color w:val="000000"/>
        </w:rPr>
        <w:t xml:space="preserve">поставки </w:t>
      </w:r>
      <w:r w:rsidRPr="003533FE">
        <w:rPr>
          <w:b/>
          <w:bCs/>
          <w:color w:val="000000"/>
        </w:rPr>
        <w:t>изделий вспомогательного назначения</w:t>
      </w:r>
    </w:p>
    <w:p w14:paraId="31680AB2" w14:textId="77777777" w:rsidR="003533FE" w:rsidRPr="003533FE" w:rsidRDefault="003533FE" w:rsidP="003533FE">
      <w:pPr>
        <w:shd w:val="clear" w:color="auto" w:fill="FFFFFF" w:themeFill="background1"/>
        <w:jc w:val="center"/>
        <w:rPr>
          <w:b/>
        </w:rPr>
      </w:pPr>
    </w:p>
    <w:p w14:paraId="7F6F25CD" w14:textId="77777777" w:rsidR="003533FE" w:rsidRPr="003533FE" w:rsidRDefault="003533FE" w:rsidP="003533FE">
      <w:pPr>
        <w:shd w:val="clear" w:color="auto" w:fill="FFFFFF" w:themeFill="background1"/>
        <w:jc w:val="center"/>
        <w:rPr>
          <w:b/>
        </w:rPr>
      </w:pPr>
    </w:p>
    <w:p w14:paraId="660A3330" w14:textId="77777777" w:rsidR="003533FE" w:rsidRPr="003533FE" w:rsidRDefault="003533FE" w:rsidP="003533FE">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3533FE" w:rsidRPr="003533FE" w14:paraId="49F34C65" w14:textId="77777777" w:rsidTr="001A4F74">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AB33F" w14:textId="77777777" w:rsidR="003533FE" w:rsidRPr="003533FE" w:rsidRDefault="003533FE" w:rsidP="003533FE">
            <w:pPr>
              <w:shd w:val="clear" w:color="auto" w:fill="FFFFFF" w:themeFill="background1"/>
              <w:suppressAutoHyphens/>
              <w:autoSpaceDN w:val="0"/>
              <w:jc w:val="center"/>
              <w:rPr>
                <w:kern w:val="3"/>
                <w:lang w:bidi="hi-IN"/>
              </w:rPr>
            </w:pPr>
            <w:r w:rsidRPr="003533FE">
              <w:rPr>
                <w:b/>
                <w:bCs/>
                <w:kern w:val="3"/>
                <w:sz w:val="22"/>
                <w:szCs w:val="22"/>
                <w:lang w:bidi="hi-IN"/>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9B4690" w14:textId="77777777" w:rsidR="003533FE" w:rsidRPr="003533FE" w:rsidRDefault="003533FE" w:rsidP="003533FE">
            <w:pPr>
              <w:shd w:val="clear" w:color="auto" w:fill="FFFFFF" w:themeFill="background1"/>
              <w:suppressAutoHyphens/>
              <w:autoSpaceDN w:val="0"/>
              <w:jc w:val="center"/>
              <w:rPr>
                <w:kern w:val="3"/>
                <w:lang w:bidi="hi-IN"/>
              </w:rPr>
            </w:pPr>
            <w:r w:rsidRPr="003533FE">
              <w:rPr>
                <w:b/>
                <w:bCs/>
                <w:kern w:val="3"/>
                <w:sz w:val="22"/>
                <w:szCs w:val="22"/>
                <w:lang w:bidi="hi-IN"/>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EED183" w14:textId="77777777" w:rsidR="003533FE" w:rsidRPr="003533FE" w:rsidRDefault="003533FE" w:rsidP="003533FE">
            <w:pPr>
              <w:shd w:val="clear" w:color="auto" w:fill="FFFFFF" w:themeFill="background1"/>
              <w:jc w:val="center"/>
              <w:rPr>
                <w:b/>
                <w:bCs/>
                <w:kern w:val="3"/>
                <w:sz w:val="22"/>
                <w:szCs w:val="22"/>
                <w:lang w:bidi="hi-IN"/>
              </w:rPr>
            </w:pPr>
            <w:r w:rsidRPr="003533FE">
              <w:rPr>
                <w:b/>
                <w:bCs/>
                <w:kern w:val="3"/>
                <w:sz w:val="22"/>
                <w:szCs w:val="22"/>
                <w:lang w:bidi="hi-IN"/>
              </w:rPr>
              <w:t>Ед.</w:t>
            </w:r>
          </w:p>
          <w:p w14:paraId="19E86835" w14:textId="77777777" w:rsidR="003533FE" w:rsidRPr="003533FE" w:rsidRDefault="003533FE" w:rsidP="003533FE">
            <w:pPr>
              <w:shd w:val="clear" w:color="auto" w:fill="FFFFFF" w:themeFill="background1"/>
              <w:jc w:val="center"/>
              <w:rPr>
                <w:b/>
                <w:bCs/>
                <w:kern w:val="3"/>
                <w:sz w:val="22"/>
                <w:szCs w:val="22"/>
                <w:lang w:bidi="hi-IN"/>
              </w:rPr>
            </w:pPr>
            <w:r w:rsidRPr="003533FE">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F27606" w14:textId="77777777" w:rsidR="003533FE" w:rsidRPr="003533FE" w:rsidRDefault="003533FE" w:rsidP="003533FE">
            <w:pPr>
              <w:shd w:val="clear" w:color="auto" w:fill="FFFFFF" w:themeFill="background1"/>
              <w:jc w:val="center"/>
              <w:rPr>
                <w:b/>
                <w:bCs/>
                <w:kern w:val="3"/>
                <w:sz w:val="22"/>
                <w:szCs w:val="22"/>
                <w:lang w:bidi="hi-IN"/>
              </w:rPr>
            </w:pPr>
            <w:r w:rsidRPr="003533FE">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A68393" w14:textId="77777777" w:rsidR="003533FE" w:rsidRPr="003533FE" w:rsidRDefault="003533FE" w:rsidP="003533FE">
            <w:pPr>
              <w:shd w:val="clear" w:color="auto" w:fill="FFFFFF" w:themeFill="background1"/>
              <w:suppressAutoHyphens/>
              <w:autoSpaceDN w:val="0"/>
              <w:jc w:val="center"/>
              <w:rPr>
                <w:kern w:val="3"/>
                <w:lang w:bidi="hi-IN"/>
              </w:rPr>
            </w:pPr>
            <w:r w:rsidRPr="003533FE">
              <w:rPr>
                <w:b/>
                <w:bCs/>
                <w:kern w:val="3"/>
                <w:sz w:val="22"/>
                <w:szCs w:val="22"/>
                <w:lang w:bidi="hi-IN"/>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124525" w14:textId="77777777" w:rsidR="003533FE" w:rsidRPr="003533FE" w:rsidRDefault="003533FE" w:rsidP="003533FE">
            <w:pPr>
              <w:shd w:val="clear" w:color="auto" w:fill="FFFFFF" w:themeFill="background1"/>
              <w:suppressAutoHyphens/>
              <w:autoSpaceDN w:val="0"/>
              <w:jc w:val="center"/>
              <w:rPr>
                <w:kern w:val="3"/>
                <w:lang w:bidi="hi-IN"/>
              </w:rPr>
            </w:pPr>
            <w:r w:rsidRPr="003533FE">
              <w:rPr>
                <w:b/>
                <w:bCs/>
                <w:kern w:val="3"/>
                <w:sz w:val="22"/>
                <w:szCs w:val="22"/>
                <w:lang w:bidi="hi-IN"/>
              </w:rPr>
              <w:t>Сумма, руб.</w:t>
            </w:r>
          </w:p>
        </w:tc>
      </w:tr>
      <w:tr w:rsidR="003533FE" w:rsidRPr="003533FE" w14:paraId="05FDEC4F" w14:textId="77777777" w:rsidTr="001A4F74">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C6A220" w14:textId="77777777" w:rsidR="003533FE" w:rsidRPr="003533FE" w:rsidRDefault="003533FE" w:rsidP="003533FE">
            <w:pPr>
              <w:shd w:val="clear" w:color="auto" w:fill="FFFFFF" w:themeFill="background1"/>
              <w:suppressAutoHyphens/>
              <w:autoSpaceDN w:val="0"/>
              <w:jc w:val="center"/>
              <w:rPr>
                <w:b/>
                <w:bCs/>
                <w:kern w:val="3"/>
                <w:sz w:val="22"/>
                <w:szCs w:val="22"/>
                <w:lang w:bidi="hi-IN"/>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465A87" w14:textId="77777777" w:rsidR="003533FE" w:rsidRPr="003533FE" w:rsidRDefault="003533FE" w:rsidP="003533FE">
            <w:pPr>
              <w:shd w:val="clear" w:color="auto" w:fill="FFFFFF" w:themeFill="background1"/>
              <w:suppressAutoHyphens/>
              <w:autoSpaceDN w:val="0"/>
              <w:jc w:val="center"/>
              <w:rPr>
                <w:b/>
                <w:bCs/>
                <w:kern w:val="3"/>
                <w:sz w:val="22"/>
                <w:szCs w:val="22"/>
                <w:lang w:bidi="hi-IN"/>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0BA9A9" w14:textId="77777777" w:rsidR="003533FE" w:rsidRPr="003533FE" w:rsidRDefault="003533FE" w:rsidP="003533FE">
            <w:pPr>
              <w:shd w:val="clear" w:color="auto" w:fill="FFFFFF" w:themeFill="background1"/>
              <w:suppressAutoHyphens/>
              <w:autoSpaceDN w:val="0"/>
              <w:jc w:val="center"/>
              <w:rPr>
                <w:b/>
                <w:bCs/>
                <w:kern w:val="3"/>
                <w:sz w:val="22"/>
                <w:szCs w:val="22"/>
                <w:lang w:bidi="hi-IN"/>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89037" w14:textId="77777777" w:rsidR="003533FE" w:rsidRPr="003533FE" w:rsidRDefault="003533FE" w:rsidP="003533FE">
            <w:pPr>
              <w:shd w:val="clear" w:color="auto" w:fill="FFFFFF" w:themeFill="background1"/>
              <w:suppressAutoHyphens/>
              <w:autoSpaceDN w:val="0"/>
              <w:jc w:val="center"/>
              <w:rPr>
                <w:b/>
                <w:bCs/>
                <w:kern w:val="3"/>
                <w:sz w:val="22"/>
                <w:szCs w:val="22"/>
                <w:lang w:bidi="hi-IN"/>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414B59" w14:textId="77777777" w:rsidR="003533FE" w:rsidRPr="003533FE" w:rsidRDefault="003533FE" w:rsidP="003533FE">
            <w:pPr>
              <w:shd w:val="clear" w:color="auto" w:fill="FFFFFF" w:themeFill="background1"/>
              <w:suppressAutoHyphens/>
              <w:autoSpaceDN w:val="0"/>
              <w:jc w:val="center"/>
              <w:rPr>
                <w:b/>
                <w:bCs/>
                <w:kern w:val="3"/>
                <w:sz w:val="22"/>
                <w:szCs w:val="22"/>
                <w:lang w:bidi="hi-IN"/>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F4661B" w14:textId="77777777" w:rsidR="003533FE" w:rsidRPr="003533FE" w:rsidRDefault="003533FE" w:rsidP="003533FE">
            <w:pPr>
              <w:shd w:val="clear" w:color="auto" w:fill="FFFFFF" w:themeFill="background1"/>
              <w:suppressAutoHyphens/>
              <w:autoSpaceDN w:val="0"/>
              <w:jc w:val="center"/>
              <w:rPr>
                <w:b/>
                <w:bCs/>
                <w:kern w:val="3"/>
                <w:sz w:val="22"/>
                <w:szCs w:val="22"/>
                <w:lang w:bidi="hi-IN"/>
              </w:rPr>
            </w:pPr>
          </w:p>
        </w:tc>
      </w:tr>
      <w:tr w:rsidR="003533FE" w:rsidRPr="003533FE" w14:paraId="6998E8CC" w14:textId="77777777" w:rsidTr="001A4F74">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5F45A6" w14:textId="77777777" w:rsidR="003533FE" w:rsidRPr="003533FE" w:rsidRDefault="003533FE" w:rsidP="003533FE">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FFDEEC" w14:textId="77777777" w:rsidR="003533FE" w:rsidRPr="003533FE" w:rsidRDefault="003533FE" w:rsidP="003533FE">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17FA0C" w14:textId="77777777" w:rsidR="003533FE" w:rsidRPr="003533FE" w:rsidRDefault="003533FE" w:rsidP="003533FE">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E070ED" w14:textId="77777777" w:rsidR="003533FE" w:rsidRPr="003533FE" w:rsidRDefault="003533FE" w:rsidP="003533FE">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593ABE" w14:textId="77777777" w:rsidR="003533FE" w:rsidRPr="003533FE" w:rsidRDefault="003533FE" w:rsidP="003533FE">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F7499" w14:textId="77777777" w:rsidR="003533FE" w:rsidRPr="003533FE" w:rsidRDefault="003533FE" w:rsidP="003533FE">
            <w:pPr>
              <w:shd w:val="clear" w:color="auto" w:fill="FFFFFF" w:themeFill="background1"/>
            </w:pPr>
          </w:p>
        </w:tc>
      </w:tr>
      <w:tr w:rsidR="003533FE" w:rsidRPr="003533FE" w14:paraId="72FD2D1B" w14:textId="77777777" w:rsidTr="001A4F7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27C46F" w14:textId="77777777" w:rsidR="003533FE" w:rsidRPr="003533FE" w:rsidRDefault="003533FE" w:rsidP="003533FE">
            <w:pPr>
              <w:shd w:val="clear" w:color="auto" w:fill="FFFFFF" w:themeFill="background1"/>
            </w:pPr>
            <w:r w:rsidRPr="003533FE">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7A67F" w14:textId="77777777" w:rsidR="003533FE" w:rsidRPr="003533FE" w:rsidRDefault="003533FE" w:rsidP="003533F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B3D9E" w14:textId="77777777" w:rsidR="003533FE" w:rsidRPr="003533FE" w:rsidRDefault="003533FE" w:rsidP="003533F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6783F5" w14:textId="77777777" w:rsidR="003533FE" w:rsidRPr="003533FE" w:rsidRDefault="003533FE" w:rsidP="003533F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3E1243" w14:textId="77777777" w:rsidR="003533FE" w:rsidRPr="003533FE" w:rsidRDefault="003533FE" w:rsidP="003533F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4F8063" w14:textId="77777777" w:rsidR="003533FE" w:rsidRPr="003533FE" w:rsidRDefault="003533FE" w:rsidP="003533FE">
            <w:pPr>
              <w:shd w:val="clear" w:color="auto" w:fill="FFFFFF" w:themeFill="background1"/>
            </w:pPr>
          </w:p>
        </w:tc>
      </w:tr>
      <w:tr w:rsidR="003533FE" w:rsidRPr="003533FE" w14:paraId="353E6AE8" w14:textId="77777777" w:rsidTr="001A4F7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B84829" w14:textId="77777777" w:rsidR="003533FE" w:rsidRPr="003533FE" w:rsidRDefault="003533FE" w:rsidP="003533FE">
            <w:pPr>
              <w:shd w:val="clear" w:color="auto" w:fill="FFFFFF" w:themeFill="background1"/>
            </w:pPr>
            <w:r w:rsidRPr="003533FE">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B547B4" w14:textId="77777777" w:rsidR="003533FE" w:rsidRPr="003533FE" w:rsidRDefault="003533FE" w:rsidP="003533F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8C9323" w14:textId="77777777" w:rsidR="003533FE" w:rsidRPr="003533FE" w:rsidRDefault="003533FE" w:rsidP="003533F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F5A23E" w14:textId="77777777" w:rsidR="003533FE" w:rsidRPr="003533FE" w:rsidRDefault="003533FE" w:rsidP="003533F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5E2087" w14:textId="77777777" w:rsidR="003533FE" w:rsidRPr="003533FE" w:rsidRDefault="003533FE" w:rsidP="003533F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2CC8F" w14:textId="77777777" w:rsidR="003533FE" w:rsidRPr="003533FE" w:rsidRDefault="003533FE" w:rsidP="003533FE">
            <w:pPr>
              <w:shd w:val="clear" w:color="auto" w:fill="FFFFFF" w:themeFill="background1"/>
            </w:pPr>
          </w:p>
        </w:tc>
      </w:tr>
      <w:tr w:rsidR="003533FE" w:rsidRPr="003533FE" w14:paraId="12ADBE9F" w14:textId="77777777" w:rsidTr="001A4F7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9821C5" w14:textId="77777777" w:rsidR="003533FE" w:rsidRPr="003533FE" w:rsidRDefault="003533FE" w:rsidP="003533FE">
            <w:pPr>
              <w:shd w:val="clear" w:color="auto" w:fill="FFFFFF" w:themeFill="background1"/>
            </w:pPr>
            <w:r w:rsidRPr="003533FE">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545418" w14:textId="77777777" w:rsidR="003533FE" w:rsidRPr="003533FE" w:rsidRDefault="003533FE" w:rsidP="003533F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2AC1D0" w14:textId="77777777" w:rsidR="003533FE" w:rsidRPr="003533FE" w:rsidRDefault="003533FE" w:rsidP="003533F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59F8AA" w14:textId="77777777" w:rsidR="003533FE" w:rsidRPr="003533FE" w:rsidRDefault="003533FE" w:rsidP="003533F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A5831F" w14:textId="77777777" w:rsidR="003533FE" w:rsidRPr="003533FE" w:rsidRDefault="003533FE" w:rsidP="003533F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A435B9" w14:textId="77777777" w:rsidR="003533FE" w:rsidRPr="003533FE" w:rsidRDefault="003533FE" w:rsidP="003533FE">
            <w:pPr>
              <w:shd w:val="clear" w:color="auto" w:fill="FFFFFF" w:themeFill="background1"/>
            </w:pPr>
          </w:p>
        </w:tc>
      </w:tr>
      <w:tr w:rsidR="003533FE" w:rsidRPr="003533FE" w14:paraId="1D1F1663" w14:textId="77777777" w:rsidTr="001A4F74">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768705" w14:textId="77777777" w:rsidR="003533FE" w:rsidRPr="003533FE" w:rsidRDefault="003533FE" w:rsidP="003533FE">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269992" w14:textId="77777777" w:rsidR="003533FE" w:rsidRPr="003533FE" w:rsidRDefault="003533FE" w:rsidP="003533FE">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DE25D8" w14:textId="77777777" w:rsidR="003533FE" w:rsidRPr="003533FE" w:rsidRDefault="003533FE" w:rsidP="003533FE">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5EA4F7" w14:textId="77777777" w:rsidR="003533FE" w:rsidRPr="003533FE" w:rsidRDefault="003533FE" w:rsidP="003533FE">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EB54E0" w14:textId="77777777" w:rsidR="003533FE" w:rsidRPr="003533FE" w:rsidRDefault="003533FE" w:rsidP="003533FE">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23D13D" w14:textId="77777777" w:rsidR="003533FE" w:rsidRPr="003533FE" w:rsidRDefault="003533FE" w:rsidP="003533FE">
            <w:pPr>
              <w:shd w:val="clear" w:color="auto" w:fill="FFFFFF" w:themeFill="background1"/>
            </w:pPr>
          </w:p>
        </w:tc>
      </w:tr>
    </w:tbl>
    <w:p w14:paraId="4CAA85F1" w14:textId="77777777" w:rsidR="003533FE" w:rsidRPr="003533FE" w:rsidRDefault="003533FE" w:rsidP="003533FE">
      <w:pPr>
        <w:widowControl w:val="0"/>
        <w:shd w:val="clear" w:color="auto" w:fill="FFFFFF" w:themeFill="background1"/>
        <w:rPr>
          <w:b/>
        </w:rPr>
      </w:pPr>
    </w:p>
    <w:p w14:paraId="44E14E4F" w14:textId="77777777" w:rsidR="003533FE" w:rsidRPr="003533FE" w:rsidRDefault="003533FE" w:rsidP="003533FE">
      <w:pPr>
        <w:widowControl w:val="0"/>
        <w:shd w:val="clear" w:color="auto" w:fill="FFFFFF" w:themeFill="background1"/>
        <w:rPr>
          <w:b/>
        </w:rPr>
      </w:pPr>
      <w:r w:rsidRPr="003533FE">
        <w:rPr>
          <w:b/>
        </w:rPr>
        <w:t>Дополнительные сведения:</w:t>
      </w:r>
    </w:p>
    <w:p w14:paraId="12860BC9" w14:textId="77777777" w:rsidR="003533FE" w:rsidRPr="003533FE" w:rsidRDefault="003533FE" w:rsidP="003533FE">
      <w:pPr>
        <w:widowControl w:val="0"/>
        <w:shd w:val="clear" w:color="auto" w:fill="FFFFFF" w:themeFill="background1"/>
        <w:ind w:firstLine="708"/>
      </w:pPr>
      <w:r w:rsidRPr="003533FE">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14:paraId="3B7EE4C1" w14:textId="77777777" w:rsidR="003533FE" w:rsidRPr="003533FE" w:rsidRDefault="003533FE" w:rsidP="003533FE">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3533FE" w:rsidRPr="003533FE" w14:paraId="2A831A7E" w14:textId="77777777" w:rsidTr="001A4F74">
        <w:trPr>
          <w:trHeight w:val="261"/>
        </w:trPr>
        <w:tc>
          <w:tcPr>
            <w:tcW w:w="9483" w:type="dxa"/>
            <w:shd w:val="clear" w:color="auto" w:fill="FFFFFF"/>
            <w:tcMar>
              <w:top w:w="0" w:type="dxa"/>
              <w:left w:w="108" w:type="dxa"/>
              <w:bottom w:w="0" w:type="dxa"/>
              <w:right w:w="108" w:type="dxa"/>
            </w:tcMar>
            <w:vAlign w:val="center"/>
          </w:tcPr>
          <w:p w14:paraId="0E1A8593" w14:textId="77777777" w:rsidR="003533FE" w:rsidRPr="003533FE" w:rsidRDefault="003533FE" w:rsidP="003533FE">
            <w:pPr>
              <w:widowControl w:val="0"/>
              <w:shd w:val="clear" w:color="auto" w:fill="FFFFFF" w:themeFill="background1"/>
              <w:suppressAutoHyphens/>
              <w:autoSpaceDN w:val="0"/>
              <w:jc w:val="both"/>
              <w:rPr>
                <w:kern w:val="3"/>
                <w:lang w:bidi="hi-IN"/>
              </w:rPr>
            </w:pPr>
          </w:p>
        </w:tc>
      </w:tr>
    </w:tbl>
    <w:p w14:paraId="029C0F32" w14:textId="77777777" w:rsidR="003533FE" w:rsidRPr="003533FE" w:rsidRDefault="003533FE" w:rsidP="003533FE">
      <w:pPr>
        <w:shd w:val="clear" w:color="auto" w:fill="FFFFFF" w:themeFill="background1"/>
        <w:ind w:left="1069"/>
        <w:contextualSpacing/>
        <w:jc w:val="both"/>
        <w:rPr>
          <w:sz w:val="28"/>
          <w:szCs w:val="28"/>
        </w:rPr>
      </w:pPr>
    </w:p>
    <w:p w14:paraId="37FFA637" w14:textId="77777777" w:rsidR="003533FE" w:rsidRPr="003533FE" w:rsidRDefault="003533FE" w:rsidP="003533FE">
      <w:pPr>
        <w:shd w:val="clear" w:color="auto" w:fill="FFFFFF" w:themeFill="background1"/>
        <w:ind w:left="1069"/>
        <w:contextualSpacing/>
        <w:jc w:val="both"/>
        <w:rPr>
          <w:sz w:val="28"/>
          <w:szCs w:val="28"/>
        </w:rPr>
      </w:pPr>
    </w:p>
    <w:tbl>
      <w:tblPr>
        <w:tblW w:w="0" w:type="auto"/>
        <w:tblInd w:w="2" w:type="dxa"/>
        <w:tblLook w:val="01E0" w:firstRow="1" w:lastRow="1" w:firstColumn="1" w:lastColumn="1" w:noHBand="0" w:noVBand="0"/>
      </w:tblPr>
      <w:tblGrid>
        <w:gridCol w:w="4719"/>
        <w:gridCol w:w="350"/>
        <w:gridCol w:w="4283"/>
      </w:tblGrid>
      <w:tr w:rsidR="003533FE" w:rsidRPr="003533FE" w14:paraId="2BB738D6" w14:textId="77777777" w:rsidTr="001A4F74">
        <w:trPr>
          <w:trHeight w:val="937"/>
        </w:trPr>
        <w:tc>
          <w:tcPr>
            <w:tcW w:w="4719" w:type="dxa"/>
          </w:tcPr>
          <w:p w14:paraId="65985689" w14:textId="77777777" w:rsidR="003533FE" w:rsidRPr="003533FE" w:rsidRDefault="003533FE" w:rsidP="003533FE">
            <w:pPr>
              <w:shd w:val="clear" w:color="auto" w:fill="FFFFFF" w:themeFill="background1"/>
              <w:rPr>
                <w:b/>
              </w:rPr>
            </w:pPr>
            <w:r w:rsidRPr="003533FE">
              <w:rPr>
                <w:b/>
              </w:rPr>
              <w:t>ЗАКАЗЧИК</w:t>
            </w:r>
          </w:p>
          <w:p w14:paraId="203CAC59" w14:textId="77777777" w:rsidR="003533FE" w:rsidRPr="003533FE" w:rsidRDefault="003533FE" w:rsidP="003533FE">
            <w:pPr>
              <w:shd w:val="clear" w:color="auto" w:fill="FFFFFF" w:themeFill="background1"/>
            </w:pPr>
            <w:r w:rsidRPr="003533FE">
              <w:t>Главный врач</w:t>
            </w:r>
          </w:p>
          <w:p w14:paraId="52AC9F5C" w14:textId="77777777" w:rsidR="003533FE" w:rsidRPr="003533FE" w:rsidRDefault="003533FE" w:rsidP="003533FE">
            <w:pPr>
              <w:shd w:val="clear" w:color="auto" w:fill="FFFFFF" w:themeFill="background1"/>
            </w:pPr>
            <w:r w:rsidRPr="003533FE">
              <w:t>ГАУЗ АО «ВСП»</w:t>
            </w:r>
          </w:p>
          <w:p w14:paraId="436A5BC5" w14:textId="77777777" w:rsidR="003533FE" w:rsidRPr="003533FE" w:rsidRDefault="003533FE" w:rsidP="003533FE">
            <w:pPr>
              <w:shd w:val="clear" w:color="auto" w:fill="FFFFFF" w:themeFill="background1"/>
            </w:pPr>
          </w:p>
          <w:p w14:paraId="624F7C1E" w14:textId="77777777" w:rsidR="003533FE" w:rsidRPr="003533FE" w:rsidRDefault="003533FE" w:rsidP="003533FE">
            <w:pPr>
              <w:shd w:val="clear" w:color="auto" w:fill="FFFFFF" w:themeFill="background1"/>
            </w:pPr>
            <w:r w:rsidRPr="003533FE">
              <w:t>______________ /Л.Н. Шестакова/</w:t>
            </w:r>
          </w:p>
          <w:p w14:paraId="1E5965CA" w14:textId="77777777" w:rsidR="003533FE" w:rsidRPr="003533FE" w:rsidRDefault="003533FE" w:rsidP="003533FE">
            <w:pPr>
              <w:shd w:val="clear" w:color="auto" w:fill="FFFFFF" w:themeFill="background1"/>
            </w:pPr>
          </w:p>
        </w:tc>
        <w:tc>
          <w:tcPr>
            <w:tcW w:w="350" w:type="dxa"/>
          </w:tcPr>
          <w:p w14:paraId="66A2B685" w14:textId="77777777" w:rsidR="003533FE" w:rsidRPr="003533FE" w:rsidRDefault="003533FE" w:rsidP="003533FE">
            <w:pPr>
              <w:shd w:val="clear" w:color="auto" w:fill="FFFFFF" w:themeFill="background1"/>
              <w:jc w:val="both"/>
            </w:pPr>
          </w:p>
        </w:tc>
        <w:tc>
          <w:tcPr>
            <w:tcW w:w="4283" w:type="dxa"/>
          </w:tcPr>
          <w:p w14:paraId="0B40F8BE" w14:textId="77777777" w:rsidR="003533FE" w:rsidRPr="003533FE" w:rsidRDefault="003533FE" w:rsidP="003533FE">
            <w:pPr>
              <w:shd w:val="clear" w:color="auto" w:fill="FFFFFF" w:themeFill="background1"/>
              <w:rPr>
                <w:b/>
              </w:rPr>
            </w:pPr>
            <w:r w:rsidRPr="003533FE">
              <w:rPr>
                <w:b/>
              </w:rPr>
              <w:t>ПОСТАВЩИК</w:t>
            </w:r>
          </w:p>
          <w:p w14:paraId="56933E21" w14:textId="77777777" w:rsidR="003533FE" w:rsidRPr="003533FE" w:rsidRDefault="003533FE" w:rsidP="003533FE">
            <w:pPr>
              <w:shd w:val="clear" w:color="auto" w:fill="FFFFFF" w:themeFill="background1"/>
            </w:pPr>
            <w:r w:rsidRPr="003533FE">
              <w:t>_________________________________</w:t>
            </w:r>
          </w:p>
          <w:p w14:paraId="69C35F2A" w14:textId="77777777" w:rsidR="003533FE" w:rsidRPr="003533FE" w:rsidRDefault="003533FE" w:rsidP="003533FE">
            <w:pPr>
              <w:shd w:val="clear" w:color="auto" w:fill="FFFFFF" w:themeFill="background1"/>
            </w:pPr>
            <w:r w:rsidRPr="003533FE">
              <w:t>_________________________________</w:t>
            </w:r>
          </w:p>
          <w:p w14:paraId="0726ACAC" w14:textId="77777777" w:rsidR="003533FE" w:rsidRPr="003533FE" w:rsidRDefault="003533FE" w:rsidP="003533FE">
            <w:pPr>
              <w:shd w:val="clear" w:color="auto" w:fill="FFFFFF" w:themeFill="background1"/>
            </w:pPr>
          </w:p>
          <w:p w14:paraId="71BAF0DD" w14:textId="77777777" w:rsidR="003533FE" w:rsidRPr="003533FE" w:rsidRDefault="003533FE" w:rsidP="003533FE">
            <w:pPr>
              <w:shd w:val="clear" w:color="auto" w:fill="FFFFFF" w:themeFill="background1"/>
            </w:pPr>
            <w:r w:rsidRPr="003533FE">
              <w:t>_______________ / ________________ /</w:t>
            </w:r>
          </w:p>
        </w:tc>
      </w:tr>
    </w:tbl>
    <w:p w14:paraId="2F0C289C" w14:textId="77777777" w:rsidR="003533FE" w:rsidRPr="003533FE" w:rsidRDefault="003533FE" w:rsidP="003533FE">
      <w:pPr>
        <w:jc w:val="center"/>
        <w:rPr>
          <w:b/>
          <w:sz w:val="28"/>
          <w:szCs w:val="28"/>
        </w:rPr>
      </w:pPr>
    </w:p>
    <w:p w14:paraId="6A7671F8" w14:textId="77777777" w:rsidR="003533FE" w:rsidRPr="00A87C5F" w:rsidRDefault="003533FE" w:rsidP="003533FE">
      <w:pPr>
        <w:suppressAutoHyphens/>
        <w:spacing w:after="200" w:line="276" w:lineRule="auto"/>
        <w:rPr>
          <w:b/>
          <w:sz w:val="28"/>
          <w:szCs w:val="28"/>
        </w:rPr>
      </w:pPr>
    </w:p>
    <w:p w14:paraId="29E214E9" w14:textId="77777777" w:rsidR="003533FE" w:rsidRPr="003533FE" w:rsidRDefault="003533FE" w:rsidP="003533FE">
      <w:pPr>
        <w:ind w:left="142"/>
      </w:pPr>
    </w:p>
    <w:sectPr w:rsidR="003533FE" w:rsidRPr="003533FE" w:rsidSect="00757953">
      <w:headerReference w:type="default" r:id="rId15"/>
      <w:headerReference w:type="first" r:id="rId16"/>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C14B" w14:textId="77777777" w:rsidR="001F263B" w:rsidRDefault="001F263B">
      <w:r>
        <w:separator/>
      </w:r>
    </w:p>
  </w:endnote>
  <w:endnote w:type="continuationSeparator" w:id="0">
    <w:p w14:paraId="56BD8423" w14:textId="77777777" w:rsidR="001F263B" w:rsidRDefault="001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656B" w14:textId="77777777" w:rsidR="001F263B" w:rsidRDefault="001F263B">
      <w:r>
        <w:separator/>
      </w:r>
    </w:p>
  </w:footnote>
  <w:footnote w:type="continuationSeparator" w:id="0">
    <w:p w14:paraId="416E09C4" w14:textId="77777777" w:rsidR="001F263B" w:rsidRDefault="001F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6A9" w14:textId="6DADDD53" w:rsidR="003F1433" w:rsidRDefault="003F1433">
    <w:pPr>
      <w:pStyle w:val="a5"/>
      <w:jc w:val="center"/>
    </w:pPr>
    <w:r>
      <w:rPr>
        <w:noProof/>
      </w:rPr>
      <w:fldChar w:fldCharType="begin"/>
    </w:r>
    <w:r>
      <w:rPr>
        <w:noProof/>
      </w:rPr>
      <w:instrText>PAGE   \* MERGEFORMAT</w:instrText>
    </w:r>
    <w:r>
      <w:rPr>
        <w:noProof/>
      </w:rPr>
      <w:fldChar w:fldCharType="separate"/>
    </w:r>
    <w:r w:rsidR="00BC05EE">
      <w:rPr>
        <w:noProof/>
      </w:rPr>
      <w:t>21</w:t>
    </w:r>
    <w:r>
      <w:rPr>
        <w:noProof/>
      </w:rPr>
      <w:fldChar w:fldCharType="end"/>
    </w:r>
  </w:p>
  <w:p w14:paraId="388FE342" w14:textId="77777777" w:rsidR="003F1433" w:rsidRDefault="003F14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BDF8" w14:textId="77777777" w:rsidR="003F1433" w:rsidRDefault="003F1433">
    <w:pPr>
      <w:pStyle w:val="a5"/>
      <w:jc w:val="center"/>
    </w:pPr>
  </w:p>
  <w:p w14:paraId="3053C2E4" w14:textId="77777777" w:rsidR="003F1433" w:rsidRDefault="003F143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06683"/>
    <w:multiLevelType w:val="hybridMultilevel"/>
    <w:tmpl w:val="A7FAB1CE"/>
    <w:lvl w:ilvl="0" w:tplc="4978E9D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B6D2200"/>
    <w:multiLevelType w:val="multilevel"/>
    <w:tmpl w:val="235834A0"/>
    <w:lvl w:ilvl="0">
      <w:start w:val="1"/>
      <w:numFmt w:val="decimal"/>
      <w:lvlText w:val="%1."/>
      <w:lvlJc w:val="left"/>
      <w:pPr>
        <w:ind w:left="720" w:hanging="360"/>
      </w:pPr>
      <w:rPr>
        <w:rFonts w:hint="default"/>
        <w:b/>
      </w:rPr>
    </w:lvl>
    <w:lvl w:ilvl="1">
      <w:start w:val="1"/>
      <w:numFmt w:val="decimal"/>
      <w:isLgl/>
      <w:lvlText w:val="%1.%2."/>
      <w:lvlJc w:val="left"/>
      <w:pPr>
        <w:ind w:left="1953"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isLgl/>
      <w:lvlText w:val="%1.%2.%3.%4.%5."/>
      <w:lvlJc w:val="left"/>
      <w:pPr>
        <w:ind w:left="2997" w:hanging="1245"/>
      </w:pPr>
      <w:rPr>
        <w:rFonts w:hint="default"/>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2B7574FF"/>
    <w:multiLevelType w:val="hybridMultilevel"/>
    <w:tmpl w:val="D98ED492"/>
    <w:lvl w:ilvl="0" w:tplc="15B40F6A">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4A300D"/>
    <w:multiLevelType w:val="hybridMultilevel"/>
    <w:tmpl w:val="12C0D806"/>
    <w:lvl w:ilvl="0" w:tplc="F9B6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41586"/>
    <w:multiLevelType w:val="hybridMultilevel"/>
    <w:tmpl w:val="49B2B9E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15:restartNumberingAfterBreak="0">
    <w:nsid w:val="773C0E01"/>
    <w:multiLevelType w:val="hybridMultilevel"/>
    <w:tmpl w:val="5C1C37E8"/>
    <w:lvl w:ilvl="0" w:tplc="94F27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DC079F"/>
    <w:multiLevelType w:val="hybridMultilevel"/>
    <w:tmpl w:val="9BE4233A"/>
    <w:lvl w:ilvl="0" w:tplc="C5DC1A20">
      <w:start w:val="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8"/>
  </w:num>
  <w:num w:numId="3">
    <w:abstractNumId w:val="9"/>
  </w:num>
  <w:num w:numId="4">
    <w:abstractNumId w:val="2"/>
  </w:num>
  <w:num w:numId="5">
    <w:abstractNumId w:val="11"/>
  </w:num>
  <w:num w:numId="6">
    <w:abstractNumId w:val="5"/>
  </w:num>
  <w:num w:numId="7">
    <w:abstractNumId w:val="4"/>
  </w:num>
  <w:num w:numId="8">
    <w:abstractNumId w:val="3"/>
  </w:num>
  <w:num w:numId="9">
    <w:abstractNumId w:val="10"/>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8FB"/>
    <w:rsid w:val="00005988"/>
    <w:rsid w:val="0000607A"/>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21F"/>
    <w:rsid w:val="000334D5"/>
    <w:rsid w:val="00033EE8"/>
    <w:rsid w:val="0003464D"/>
    <w:rsid w:val="000349D2"/>
    <w:rsid w:val="00034E53"/>
    <w:rsid w:val="00035B23"/>
    <w:rsid w:val="00036668"/>
    <w:rsid w:val="00036D2E"/>
    <w:rsid w:val="00037EEC"/>
    <w:rsid w:val="00040039"/>
    <w:rsid w:val="0004064D"/>
    <w:rsid w:val="00041715"/>
    <w:rsid w:val="00041894"/>
    <w:rsid w:val="00043BE8"/>
    <w:rsid w:val="00044129"/>
    <w:rsid w:val="0004730A"/>
    <w:rsid w:val="000473F3"/>
    <w:rsid w:val="00047AC2"/>
    <w:rsid w:val="000519AD"/>
    <w:rsid w:val="0005454C"/>
    <w:rsid w:val="00055E8D"/>
    <w:rsid w:val="00057CEF"/>
    <w:rsid w:val="000605D9"/>
    <w:rsid w:val="00060978"/>
    <w:rsid w:val="00061B22"/>
    <w:rsid w:val="00061BBD"/>
    <w:rsid w:val="0006203B"/>
    <w:rsid w:val="000643A3"/>
    <w:rsid w:val="00064C4D"/>
    <w:rsid w:val="00065037"/>
    <w:rsid w:val="000650E9"/>
    <w:rsid w:val="00065504"/>
    <w:rsid w:val="00065802"/>
    <w:rsid w:val="00065F34"/>
    <w:rsid w:val="00066227"/>
    <w:rsid w:val="000664EF"/>
    <w:rsid w:val="00066C3D"/>
    <w:rsid w:val="00066E99"/>
    <w:rsid w:val="00067AEA"/>
    <w:rsid w:val="00070048"/>
    <w:rsid w:val="00070A96"/>
    <w:rsid w:val="00073C9C"/>
    <w:rsid w:val="00073F9D"/>
    <w:rsid w:val="0007462A"/>
    <w:rsid w:val="0007647D"/>
    <w:rsid w:val="000774D6"/>
    <w:rsid w:val="000777BA"/>
    <w:rsid w:val="00077FC8"/>
    <w:rsid w:val="000807E9"/>
    <w:rsid w:val="00080E19"/>
    <w:rsid w:val="000820E6"/>
    <w:rsid w:val="000834BC"/>
    <w:rsid w:val="00083827"/>
    <w:rsid w:val="0008472C"/>
    <w:rsid w:val="0008494B"/>
    <w:rsid w:val="0009138D"/>
    <w:rsid w:val="00091945"/>
    <w:rsid w:val="0009415D"/>
    <w:rsid w:val="00096434"/>
    <w:rsid w:val="00096DF9"/>
    <w:rsid w:val="000A2B49"/>
    <w:rsid w:val="000A2CC4"/>
    <w:rsid w:val="000A2FBD"/>
    <w:rsid w:val="000A440D"/>
    <w:rsid w:val="000A47C9"/>
    <w:rsid w:val="000A5A69"/>
    <w:rsid w:val="000A761A"/>
    <w:rsid w:val="000B16BB"/>
    <w:rsid w:val="000B1A5C"/>
    <w:rsid w:val="000B20B4"/>
    <w:rsid w:val="000B47CE"/>
    <w:rsid w:val="000B4989"/>
    <w:rsid w:val="000B503C"/>
    <w:rsid w:val="000B6F1E"/>
    <w:rsid w:val="000B72C0"/>
    <w:rsid w:val="000B7647"/>
    <w:rsid w:val="000B7F09"/>
    <w:rsid w:val="000C0A8D"/>
    <w:rsid w:val="000C137D"/>
    <w:rsid w:val="000C1CE1"/>
    <w:rsid w:val="000C25D7"/>
    <w:rsid w:val="000C2EE8"/>
    <w:rsid w:val="000C5385"/>
    <w:rsid w:val="000C59E7"/>
    <w:rsid w:val="000C7F66"/>
    <w:rsid w:val="000D0D29"/>
    <w:rsid w:val="000D1931"/>
    <w:rsid w:val="000D1BE0"/>
    <w:rsid w:val="000D1EB2"/>
    <w:rsid w:val="000D2AF3"/>
    <w:rsid w:val="000D372F"/>
    <w:rsid w:val="000D47EA"/>
    <w:rsid w:val="000D4ED2"/>
    <w:rsid w:val="000D509B"/>
    <w:rsid w:val="000D56D2"/>
    <w:rsid w:val="000D5724"/>
    <w:rsid w:val="000D6CF4"/>
    <w:rsid w:val="000D6E31"/>
    <w:rsid w:val="000D6E6B"/>
    <w:rsid w:val="000D7322"/>
    <w:rsid w:val="000D7A36"/>
    <w:rsid w:val="000E061E"/>
    <w:rsid w:val="000E0A92"/>
    <w:rsid w:val="000E2F13"/>
    <w:rsid w:val="000E4B8B"/>
    <w:rsid w:val="000E4E7B"/>
    <w:rsid w:val="000E576D"/>
    <w:rsid w:val="000E5E41"/>
    <w:rsid w:val="000E5F5C"/>
    <w:rsid w:val="000E6E70"/>
    <w:rsid w:val="000E72B3"/>
    <w:rsid w:val="000E7376"/>
    <w:rsid w:val="000F0F50"/>
    <w:rsid w:val="000F15E3"/>
    <w:rsid w:val="000F2522"/>
    <w:rsid w:val="000F3934"/>
    <w:rsid w:val="000F6831"/>
    <w:rsid w:val="000F6FA2"/>
    <w:rsid w:val="000F7A55"/>
    <w:rsid w:val="00100E74"/>
    <w:rsid w:val="0010277B"/>
    <w:rsid w:val="001034EE"/>
    <w:rsid w:val="001042FE"/>
    <w:rsid w:val="001047DB"/>
    <w:rsid w:val="00104CAF"/>
    <w:rsid w:val="00106637"/>
    <w:rsid w:val="00106C96"/>
    <w:rsid w:val="00106FDF"/>
    <w:rsid w:val="001071F9"/>
    <w:rsid w:val="001106DC"/>
    <w:rsid w:val="00110B2F"/>
    <w:rsid w:val="0011133D"/>
    <w:rsid w:val="001114F7"/>
    <w:rsid w:val="00111582"/>
    <w:rsid w:val="001119E6"/>
    <w:rsid w:val="00111D7E"/>
    <w:rsid w:val="00112533"/>
    <w:rsid w:val="0011270B"/>
    <w:rsid w:val="00112B94"/>
    <w:rsid w:val="00113312"/>
    <w:rsid w:val="001153B8"/>
    <w:rsid w:val="001160D6"/>
    <w:rsid w:val="001164E7"/>
    <w:rsid w:val="00116D50"/>
    <w:rsid w:val="00116F02"/>
    <w:rsid w:val="00117024"/>
    <w:rsid w:val="00120631"/>
    <w:rsid w:val="00120F3C"/>
    <w:rsid w:val="001215F4"/>
    <w:rsid w:val="00121DAE"/>
    <w:rsid w:val="0012237F"/>
    <w:rsid w:val="001228AE"/>
    <w:rsid w:val="001229BE"/>
    <w:rsid w:val="001244BC"/>
    <w:rsid w:val="001247C7"/>
    <w:rsid w:val="00124DD4"/>
    <w:rsid w:val="00126D17"/>
    <w:rsid w:val="0013040F"/>
    <w:rsid w:val="00130989"/>
    <w:rsid w:val="0013193A"/>
    <w:rsid w:val="00131EE1"/>
    <w:rsid w:val="00131EE2"/>
    <w:rsid w:val="0013248F"/>
    <w:rsid w:val="001338E3"/>
    <w:rsid w:val="00133EE4"/>
    <w:rsid w:val="001341B9"/>
    <w:rsid w:val="00135133"/>
    <w:rsid w:val="0013585D"/>
    <w:rsid w:val="00137A90"/>
    <w:rsid w:val="0014129E"/>
    <w:rsid w:val="00141D78"/>
    <w:rsid w:val="00143232"/>
    <w:rsid w:val="00143B8D"/>
    <w:rsid w:val="00144053"/>
    <w:rsid w:val="001451E5"/>
    <w:rsid w:val="0014600B"/>
    <w:rsid w:val="00146381"/>
    <w:rsid w:val="001500B0"/>
    <w:rsid w:val="001518DC"/>
    <w:rsid w:val="00151D95"/>
    <w:rsid w:val="001542B3"/>
    <w:rsid w:val="00154D8F"/>
    <w:rsid w:val="0015537A"/>
    <w:rsid w:val="0015546E"/>
    <w:rsid w:val="00155B81"/>
    <w:rsid w:val="00156187"/>
    <w:rsid w:val="00156E50"/>
    <w:rsid w:val="0015744E"/>
    <w:rsid w:val="00160C45"/>
    <w:rsid w:val="001655BB"/>
    <w:rsid w:val="00166184"/>
    <w:rsid w:val="0016724B"/>
    <w:rsid w:val="00167C0F"/>
    <w:rsid w:val="0017055B"/>
    <w:rsid w:val="00170914"/>
    <w:rsid w:val="0017135E"/>
    <w:rsid w:val="00172AA7"/>
    <w:rsid w:val="00173170"/>
    <w:rsid w:val="0017330A"/>
    <w:rsid w:val="00173D77"/>
    <w:rsid w:val="0017433B"/>
    <w:rsid w:val="001751F9"/>
    <w:rsid w:val="001758B4"/>
    <w:rsid w:val="001760A6"/>
    <w:rsid w:val="001801CB"/>
    <w:rsid w:val="001803D6"/>
    <w:rsid w:val="0018048B"/>
    <w:rsid w:val="00180A6A"/>
    <w:rsid w:val="00181F81"/>
    <w:rsid w:val="001822DC"/>
    <w:rsid w:val="00183EA5"/>
    <w:rsid w:val="00184180"/>
    <w:rsid w:val="0018425B"/>
    <w:rsid w:val="00185134"/>
    <w:rsid w:val="00185AE3"/>
    <w:rsid w:val="00185DF6"/>
    <w:rsid w:val="001862D3"/>
    <w:rsid w:val="00186D60"/>
    <w:rsid w:val="00187E4E"/>
    <w:rsid w:val="00190129"/>
    <w:rsid w:val="0019045D"/>
    <w:rsid w:val="00190477"/>
    <w:rsid w:val="001908B4"/>
    <w:rsid w:val="00190F12"/>
    <w:rsid w:val="00191CEC"/>
    <w:rsid w:val="00192A36"/>
    <w:rsid w:val="00193276"/>
    <w:rsid w:val="001937CB"/>
    <w:rsid w:val="0019460B"/>
    <w:rsid w:val="00195697"/>
    <w:rsid w:val="001975A8"/>
    <w:rsid w:val="00197E96"/>
    <w:rsid w:val="001A1E4C"/>
    <w:rsid w:val="001A2B75"/>
    <w:rsid w:val="001A3131"/>
    <w:rsid w:val="001A4069"/>
    <w:rsid w:val="001A429F"/>
    <w:rsid w:val="001A43DE"/>
    <w:rsid w:val="001A65D8"/>
    <w:rsid w:val="001A6938"/>
    <w:rsid w:val="001B057F"/>
    <w:rsid w:val="001B132F"/>
    <w:rsid w:val="001B24DF"/>
    <w:rsid w:val="001B2E1B"/>
    <w:rsid w:val="001B4526"/>
    <w:rsid w:val="001B51B5"/>
    <w:rsid w:val="001B568C"/>
    <w:rsid w:val="001B630A"/>
    <w:rsid w:val="001B6AA9"/>
    <w:rsid w:val="001B6AB1"/>
    <w:rsid w:val="001B6CAE"/>
    <w:rsid w:val="001B6CFD"/>
    <w:rsid w:val="001B760F"/>
    <w:rsid w:val="001B7A11"/>
    <w:rsid w:val="001C0B42"/>
    <w:rsid w:val="001C18EB"/>
    <w:rsid w:val="001C2C44"/>
    <w:rsid w:val="001C2E67"/>
    <w:rsid w:val="001C4089"/>
    <w:rsid w:val="001C57C5"/>
    <w:rsid w:val="001C76C6"/>
    <w:rsid w:val="001C7C18"/>
    <w:rsid w:val="001D0B51"/>
    <w:rsid w:val="001D3777"/>
    <w:rsid w:val="001D444F"/>
    <w:rsid w:val="001D48CA"/>
    <w:rsid w:val="001D50DE"/>
    <w:rsid w:val="001D5786"/>
    <w:rsid w:val="001D5D4F"/>
    <w:rsid w:val="001D6423"/>
    <w:rsid w:val="001D664D"/>
    <w:rsid w:val="001E083B"/>
    <w:rsid w:val="001E0A9A"/>
    <w:rsid w:val="001E0CA0"/>
    <w:rsid w:val="001E1956"/>
    <w:rsid w:val="001E1DAA"/>
    <w:rsid w:val="001E3961"/>
    <w:rsid w:val="001E56CA"/>
    <w:rsid w:val="001E6171"/>
    <w:rsid w:val="001E7B33"/>
    <w:rsid w:val="001F1EB2"/>
    <w:rsid w:val="001F263B"/>
    <w:rsid w:val="001F26C8"/>
    <w:rsid w:val="001F3E1F"/>
    <w:rsid w:val="001F3E84"/>
    <w:rsid w:val="001F4AE8"/>
    <w:rsid w:val="001F63CD"/>
    <w:rsid w:val="001F69C1"/>
    <w:rsid w:val="001F6A2D"/>
    <w:rsid w:val="001F6D2B"/>
    <w:rsid w:val="002000CF"/>
    <w:rsid w:val="00201466"/>
    <w:rsid w:val="00201DD0"/>
    <w:rsid w:val="002022E9"/>
    <w:rsid w:val="00203BA5"/>
    <w:rsid w:val="002041FE"/>
    <w:rsid w:val="002048CD"/>
    <w:rsid w:val="00206370"/>
    <w:rsid w:val="002067B3"/>
    <w:rsid w:val="00207A13"/>
    <w:rsid w:val="00207B21"/>
    <w:rsid w:val="0021059A"/>
    <w:rsid w:val="002113DB"/>
    <w:rsid w:val="00211747"/>
    <w:rsid w:val="00211C43"/>
    <w:rsid w:val="00211D52"/>
    <w:rsid w:val="00212A99"/>
    <w:rsid w:val="00212B65"/>
    <w:rsid w:val="00214137"/>
    <w:rsid w:val="002147C0"/>
    <w:rsid w:val="0021581E"/>
    <w:rsid w:val="00215D95"/>
    <w:rsid w:val="00216790"/>
    <w:rsid w:val="00216EDB"/>
    <w:rsid w:val="00217241"/>
    <w:rsid w:val="0022064F"/>
    <w:rsid w:val="0022102B"/>
    <w:rsid w:val="00224D20"/>
    <w:rsid w:val="00226099"/>
    <w:rsid w:val="00230999"/>
    <w:rsid w:val="00230BA1"/>
    <w:rsid w:val="002311AB"/>
    <w:rsid w:val="0023211D"/>
    <w:rsid w:val="002327C5"/>
    <w:rsid w:val="00232C6C"/>
    <w:rsid w:val="00233246"/>
    <w:rsid w:val="00233453"/>
    <w:rsid w:val="0023427E"/>
    <w:rsid w:val="00234716"/>
    <w:rsid w:val="00234798"/>
    <w:rsid w:val="0023764B"/>
    <w:rsid w:val="00240C94"/>
    <w:rsid w:val="002411CA"/>
    <w:rsid w:val="0024576F"/>
    <w:rsid w:val="00245CBF"/>
    <w:rsid w:val="00246A3E"/>
    <w:rsid w:val="00246A5E"/>
    <w:rsid w:val="00246B58"/>
    <w:rsid w:val="00247447"/>
    <w:rsid w:val="00247B6F"/>
    <w:rsid w:val="00251E98"/>
    <w:rsid w:val="002532B8"/>
    <w:rsid w:val="002533D1"/>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1F3D"/>
    <w:rsid w:val="002721CE"/>
    <w:rsid w:val="002723FF"/>
    <w:rsid w:val="00272DBA"/>
    <w:rsid w:val="002730A5"/>
    <w:rsid w:val="0027337D"/>
    <w:rsid w:val="002735C0"/>
    <w:rsid w:val="00273CDE"/>
    <w:rsid w:val="0027482A"/>
    <w:rsid w:val="00274AAA"/>
    <w:rsid w:val="002750E0"/>
    <w:rsid w:val="00275228"/>
    <w:rsid w:val="0027529E"/>
    <w:rsid w:val="00275483"/>
    <w:rsid w:val="00275D21"/>
    <w:rsid w:val="00275DEA"/>
    <w:rsid w:val="0028002D"/>
    <w:rsid w:val="00280C49"/>
    <w:rsid w:val="002815C9"/>
    <w:rsid w:val="00281BBF"/>
    <w:rsid w:val="002825E3"/>
    <w:rsid w:val="0028282A"/>
    <w:rsid w:val="002828E6"/>
    <w:rsid w:val="0028388A"/>
    <w:rsid w:val="0028397D"/>
    <w:rsid w:val="002855F0"/>
    <w:rsid w:val="00286692"/>
    <w:rsid w:val="0028676C"/>
    <w:rsid w:val="00286BE2"/>
    <w:rsid w:val="002877DA"/>
    <w:rsid w:val="00290F68"/>
    <w:rsid w:val="002915DE"/>
    <w:rsid w:val="00291DA3"/>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19C"/>
    <w:rsid w:val="002B0C01"/>
    <w:rsid w:val="002B22B1"/>
    <w:rsid w:val="002B413B"/>
    <w:rsid w:val="002B5783"/>
    <w:rsid w:val="002B5E6C"/>
    <w:rsid w:val="002B67C8"/>
    <w:rsid w:val="002B6956"/>
    <w:rsid w:val="002B7D7C"/>
    <w:rsid w:val="002C14B5"/>
    <w:rsid w:val="002C1A5E"/>
    <w:rsid w:val="002C1E18"/>
    <w:rsid w:val="002C2D3B"/>
    <w:rsid w:val="002C2F77"/>
    <w:rsid w:val="002C3A1C"/>
    <w:rsid w:val="002C3CF7"/>
    <w:rsid w:val="002C3F83"/>
    <w:rsid w:val="002C4017"/>
    <w:rsid w:val="002C4826"/>
    <w:rsid w:val="002C48E1"/>
    <w:rsid w:val="002C4E10"/>
    <w:rsid w:val="002C5010"/>
    <w:rsid w:val="002C64DE"/>
    <w:rsid w:val="002C6F6D"/>
    <w:rsid w:val="002C74B0"/>
    <w:rsid w:val="002C77C4"/>
    <w:rsid w:val="002C7BA0"/>
    <w:rsid w:val="002D1F2C"/>
    <w:rsid w:val="002D35D0"/>
    <w:rsid w:val="002D3D91"/>
    <w:rsid w:val="002D58AC"/>
    <w:rsid w:val="002D602B"/>
    <w:rsid w:val="002D671D"/>
    <w:rsid w:val="002D77C3"/>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2AB1"/>
    <w:rsid w:val="002F40AD"/>
    <w:rsid w:val="002F5F7D"/>
    <w:rsid w:val="002F647F"/>
    <w:rsid w:val="002F6C77"/>
    <w:rsid w:val="002F6C80"/>
    <w:rsid w:val="002F710E"/>
    <w:rsid w:val="00301F4B"/>
    <w:rsid w:val="00302446"/>
    <w:rsid w:val="00304372"/>
    <w:rsid w:val="0030583D"/>
    <w:rsid w:val="00305F54"/>
    <w:rsid w:val="00306241"/>
    <w:rsid w:val="00306AA8"/>
    <w:rsid w:val="00310870"/>
    <w:rsid w:val="00310A27"/>
    <w:rsid w:val="00310D47"/>
    <w:rsid w:val="00311319"/>
    <w:rsid w:val="003113D6"/>
    <w:rsid w:val="00312AC2"/>
    <w:rsid w:val="00312D0A"/>
    <w:rsid w:val="0031345A"/>
    <w:rsid w:val="003145F6"/>
    <w:rsid w:val="003152C9"/>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2D9"/>
    <w:rsid w:val="003337BA"/>
    <w:rsid w:val="00333EC4"/>
    <w:rsid w:val="003347D3"/>
    <w:rsid w:val="003348B1"/>
    <w:rsid w:val="003359FD"/>
    <w:rsid w:val="00335C77"/>
    <w:rsid w:val="00336A21"/>
    <w:rsid w:val="003406A9"/>
    <w:rsid w:val="00341124"/>
    <w:rsid w:val="003413A9"/>
    <w:rsid w:val="00341E96"/>
    <w:rsid w:val="00342949"/>
    <w:rsid w:val="00343270"/>
    <w:rsid w:val="0034395F"/>
    <w:rsid w:val="00343F91"/>
    <w:rsid w:val="003451DB"/>
    <w:rsid w:val="00345525"/>
    <w:rsid w:val="00347CFE"/>
    <w:rsid w:val="00351E04"/>
    <w:rsid w:val="00352265"/>
    <w:rsid w:val="003533FE"/>
    <w:rsid w:val="00353D29"/>
    <w:rsid w:val="00354A86"/>
    <w:rsid w:val="00354B12"/>
    <w:rsid w:val="00354BB6"/>
    <w:rsid w:val="00354D5F"/>
    <w:rsid w:val="00355948"/>
    <w:rsid w:val="00355F66"/>
    <w:rsid w:val="0035623B"/>
    <w:rsid w:val="00357D29"/>
    <w:rsid w:val="00360756"/>
    <w:rsid w:val="0036128B"/>
    <w:rsid w:val="003612C1"/>
    <w:rsid w:val="00361622"/>
    <w:rsid w:val="003617E0"/>
    <w:rsid w:val="003619F0"/>
    <w:rsid w:val="00361B9E"/>
    <w:rsid w:val="00361DC1"/>
    <w:rsid w:val="0036242D"/>
    <w:rsid w:val="0036279E"/>
    <w:rsid w:val="0036315D"/>
    <w:rsid w:val="0036382D"/>
    <w:rsid w:val="003651A0"/>
    <w:rsid w:val="00366305"/>
    <w:rsid w:val="003664F6"/>
    <w:rsid w:val="00366951"/>
    <w:rsid w:val="0036709E"/>
    <w:rsid w:val="003704EB"/>
    <w:rsid w:val="00371579"/>
    <w:rsid w:val="003722C6"/>
    <w:rsid w:val="003732C3"/>
    <w:rsid w:val="003742A0"/>
    <w:rsid w:val="00374AC1"/>
    <w:rsid w:val="003758D5"/>
    <w:rsid w:val="00375A23"/>
    <w:rsid w:val="00376492"/>
    <w:rsid w:val="003808F5"/>
    <w:rsid w:val="00381106"/>
    <w:rsid w:val="0038168D"/>
    <w:rsid w:val="00381C38"/>
    <w:rsid w:val="00382109"/>
    <w:rsid w:val="0038288A"/>
    <w:rsid w:val="00382A8C"/>
    <w:rsid w:val="00382B7A"/>
    <w:rsid w:val="00383667"/>
    <w:rsid w:val="00383DFD"/>
    <w:rsid w:val="00385279"/>
    <w:rsid w:val="003852A5"/>
    <w:rsid w:val="00386AFA"/>
    <w:rsid w:val="0038772D"/>
    <w:rsid w:val="0039002B"/>
    <w:rsid w:val="00390199"/>
    <w:rsid w:val="00390702"/>
    <w:rsid w:val="0039104A"/>
    <w:rsid w:val="003918B9"/>
    <w:rsid w:val="00392755"/>
    <w:rsid w:val="003936E8"/>
    <w:rsid w:val="0039381D"/>
    <w:rsid w:val="00393C86"/>
    <w:rsid w:val="00394EE2"/>
    <w:rsid w:val="00395059"/>
    <w:rsid w:val="00395192"/>
    <w:rsid w:val="003959DE"/>
    <w:rsid w:val="00395B28"/>
    <w:rsid w:val="00396362"/>
    <w:rsid w:val="00396A08"/>
    <w:rsid w:val="003A0001"/>
    <w:rsid w:val="003A0471"/>
    <w:rsid w:val="003A0A54"/>
    <w:rsid w:val="003A22D3"/>
    <w:rsid w:val="003A2D08"/>
    <w:rsid w:val="003A30B3"/>
    <w:rsid w:val="003A311D"/>
    <w:rsid w:val="003A3668"/>
    <w:rsid w:val="003A39CE"/>
    <w:rsid w:val="003A3B04"/>
    <w:rsid w:val="003A3C8C"/>
    <w:rsid w:val="003A5DC6"/>
    <w:rsid w:val="003B08CE"/>
    <w:rsid w:val="003B10D7"/>
    <w:rsid w:val="003B26C5"/>
    <w:rsid w:val="003B2CC5"/>
    <w:rsid w:val="003B5026"/>
    <w:rsid w:val="003C0403"/>
    <w:rsid w:val="003C34FA"/>
    <w:rsid w:val="003C37C0"/>
    <w:rsid w:val="003C38AF"/>
    <w:rsid w:val="003C5410"/>
    <w:rsid w:val="003C5FDA"/>
    <w:rsid w:val="003C6BAD"/>
    <w:rsid w:val="003C739B"/>
    <w:rsid w:val="003C7A29"/>
    <w:rsid w:val="003C7FD2"/>
    <w:rsid w:val="003D088A"/>
    <w:rsid w:val="003D09CB"/>
    <w:rsid w:val="003D0AE7"/>
    <w:rsid w:val="003D1895"/>
    <w:rsid w:val="003D373D"/>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63D8"/>
    <w:rsid w:val="003E7265"/>
    <w:rsid w:val="003F1433"/>
    <w:rsid w:val="003F224C"/>
    <w:rsid w:val="003F2A0E"/>
    <w:rsid w:val="003F342D"/>
    <w:rsid w:val="003F3AEB"/>
    <w:rsid w:val="003F4162"/>
    <w:rsid w:val="003F4C23"/>
    <w:rsid w:val="0040053C"/>
    <w:rsid w:val="00400C02"/>
    <w:rsid w:val="00400C96"/>
    <w:rsid w:val="00401304"/>
    <w:rsid w:val="00401997"/>
    <w:rsid w:val="00402708"/>
    <w:rsid w:val="0040374D"/>
    <w:rsid w:val="00404097"/>
    <w:rsid w:val="0040462B"/>
    <w:rsid w:val="00404EDB"/>
    <w:rsid w:val="00405272"/>
    <w:rsid w:val="00405DD4"/>
    <w:rsid w:val="004105A1"/>
    <w:rsid w:val="004105CC"/>
    <w:rsid w:val="00410BA4"/>
    <w:rsid w:val="004110BC"/>
    <w:rsid w:val="004111AB"/>
    <w:rsid w:val="004112E4"/>
    <w:rsid w:val="004113F5"/>
    <w:rsid w:val="0041161B"/>
    <w:rsid w:val="0041271D"/>
    <w:rsid w:val="004137FC"/>
    <w:rsid w:val="00413FD1"/>
    <w:rsid w:val="00414333"/>
    <w:rsid w:val="0041500E"/>
    <w:rsid w:val="00415E5E"/>
    <w:rsid w:val="004162E3"/>
    <w:rsid w:val="00416613"/>
    <w:rsid w:val="00417805"/>
    <w:rsid w:val="0041795D"/>
    <w:rsid w:val="004179F6"/>
    <w:rsid w:val="0042199E"/>
    <w:rsid w:val="00421ED5"/>
    <w:rsid w:val="00421EDD"/>
    <w:rsid w:val="004222D8"/>
    <w:rsid w:val="00422614"/>
    <w:rsid w:val="004235F1"/>
    <w:rsid w:val="00425363"/>
    <w:rsid w:val="0042663F"/>
    <w:rsid w:val="00426B87"/>
    <w:rsid w:val="00427DF7"/>
    <w:rsid w:val="00431758"/>
    <w:rsid w:val="00431BB4"/>
    <w:rsid w:val="004323FC"/>
    <w:rsid w:val="00432BE3"/>
    <w:rsid w:val="00433150"/>
    <w:rsid w:val="00433BC2"/>
    <w:rsid w:val="004350F8"/>
    <w:rsid w:val="004352D1"/>
    <w:rsid w:val="004357AA"/>
    <w:rsid w:val="00435D2E"/>
    <w:rsid w:val="00435FAD"/>
    <w:rsid w:val="00437E4E"/>
    <w:rsid w:val="00440B37"/>
    <w:rsid w:val="004416FE"/>
    <w:rsid w:val="00443372"/>
    <w:rsid w:val="0044368A"/>
    <w:rsid w:val="004443B8"/>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57A"/>
    <w:rsid w:val="004568FC"/>
    <w:rsid w:val="00456FBD"/>
    <w:rsid w:val="00457470"/>
    <w:rsid w:val="00457F6E"/>
    <w:rsid w:val="004602E5"/>
    <w:rsid w:val="004623CE"/>
    <w:rsid w:val="00462866"/>
    <w:rsid w:val="00463444"/>
    <w:rsid w:val="00463A36"/>
    <w:rsid w:val="00464891"/>
    <w:rsid w:val="004650EC"/>
    <w:rsid w:val="00465296"/>
    <w:rsid w:val="00465349"/>
    <w:rsid w:val="00465BE6"/>
    <w:rsid w:val="00466112"/>
    <w:rsid w:val="004661B6"/>
    <w:rsid w:val="004664F7"/>
    <w:rsid w:val="004671E1"/>
    <w:rsid w:val="004674C7"/>
    <w:rsid w:val="0047021E"/>
    <w:rsid w:val="00470FBE"/>
    <w:rsid w:val="00471B0F"/>
    <w:rsid w:val="004720F6"/>
    <w:rsid w:val="00472129"/>
    <w:rsid w:val="0047216A"/>
    <w:rsid w:val="004734A2"/>
    <w:rsid w:val="00473891"/>
    <w:rsid w:val="00473E40"/>
    <w:rsid w:val="0047433D"/>
    <w:rsid w:val="004751A2"/>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57C"/>
    <w:rsid w:val="00492D40"/>
    <w:rsid w:val="004931A9"/>
    <w:rsid w:val="004944D8"/>
    <w:rsid w:val="004949E5"/>
    <w:rsid w:val="00495CF6"/>
    <w:rsid w:val="00496693"/>
    <w:rsid w:val="0049695E"/>
    <w:rsid w:val="004A1F73"/>
    <w:rsid w:val="004A2ADA"/>
    <w:rsid w:val="004A3131"/>
    <w:rsid w:val="004A3863"/>
    <w:rsid w:val="004A3BFF"/>
    <w:rsid w:val="004A3CAE"/>
    <w:rsid w:val="004A3D44"/>
    <w:rsid w:val="004A3EB7"/>
    <w:rsid w:val="004A4A75"/>
    <w:rsid w:val="004A4D80"/>
    <w:rsid w:val="004A6115"/>
    <w:rsid w:val="004A6A58"/>
    <w:rsid w:val="004A6C05"/>
    <w:rsid w:val="004A7D9B"/>
    <w:rsid w:val="004B0B53"/>
    <w:rsid w:val="004B120D"/>
    <w:rsid w:val="004B2EDC"/>
    <w:rsid w:val="004B36CB"/>
    <w:rsid w:val="004B486B"/>
    <w:rsid w:val="004B4D41"/>
    <w:rsid w:val="004B539B"/>
    <w:rsid w:val="004B53B3"/>
    <w:rsid w:val="004B560C"/>
    <w:rsid w:val="004B565A"/>
    <w:rsid w:val="004B5C0F"/>
    <w:rsid w:val="004B70D9"/>
    <w:rsid w:val="004B7CA6"/>
    <w:rsid w:val="004C1C13"/>
    <w:rsid w:val="004C208C"/>
    <w:rsid w:val="004C27FC"/>
    <w:rsid w:val="004C37D9"/>
    <w:rsid w:val="004C3894"/>
    <w:rsid w:val="004C3E18"/>
    <w:rsid w:val="004C577F"/>
    <w:rsid w:val="004C579F"/>
    <w:rsid w:val="004C64CB"/>
    <w:rsid w:val="004C734E"/>
    <w:rsid w:val="004C7CD2"/>
    <w:rsid w:val="004D147C"/>
    <w:rsid w:val="004D1B75"/>
    <w:rsid w:val="004D2805"/>
    <w:rsid w:val="004D2C2B"/>
    <w:rsid w:val="004D38D9"/>
    <w:rsid w:val="004D5251"/>
    <w:rsid w:val="004D5263"/>
    <w:rsid w:val="004D5B97"/>
    <w:rsid w:val="004D5DAB"/>
    <w:rsid w:val="004D6612"/>
    <w:rsid w:val="004D701E"/>
    <w:rsid w:val="004E0DF1"/>
    <w:rsid w:val="004E1DE2"/>
    <w:rsid w:val="004E2814"/>
    <w:rsid w:val="004E2A39"/>
    <w:rsid w:val="004E3DE9"/>
    <w:rsid w:val="004E5283"/>
    <w:rsid w:val="004E6406"/>
    <w:rsid w:val="004E7B4B"/>
    <w:rsid w:val="004F3F8D"/>
    <w:rsid w:val="004F41B6"/>
    <w:rsid w:val="004F4499"/>
    <w:rsid w:val="004F469C"/>
    <w:rsid w:val="004F5A92"/>
    <w:rsid w:val="004F71FB"/>
    <w:rsid w:val="004F76CE"/>
    <w:rsid w:val="004F7D4D"/>
    <w:rsid w:val="00500A75"/>
    <w:rsid w:val="0050270A"/>
    <w:rsid w:val="00504230"/>
    <w:rsid w:val="005050B8"/>
    <w:rsid w:val="005059D5"/>
    <w:rsid w:val="00505DE4"/>
    <w:rsid w:val="0051092B"/>
    <w:rsid w:val="00510B4E"/>
    <w:rsid w:val="00510D45"/>
    <w:rsid w:val="00510F38"/>
    <w:rsid w:val="00515ACA"/>
    <w:rsid w:val="00520269"/>
    <w:rsid w:val="00521D25"/>
    <w:rsid w:val="00522E7C"/>
    <w:rsid w:val="0052313C"/>
    <w:rsid w:val="00523C2D"/>
    <w:rsid w:val="00523DA4"/>
    <w:rsid w:val="00524505"/>
    <w:rsid w:val="00524730"/>
    <w:rsid w:val="00524FEB"/>
    <w:rsid w:val="00525A3A"/>
    <w:rsid w:val="00526CAB"/>
    <w:rsid w:val="0053172A"/>
    <w:rsid w:val="00531A98"/>
    <w:rsid w:val="00532A21"/>
    <w:rsid w:val="00532BF6"/>
    <w:rsid w:val="005336B1"/>
    <w:rsid w:val="00533C1E"/>
    <w:rsid w:val="005343AA"/>
    <w:rsid w:val="00540164"/>
    <w:rsid w:val="00540A3B"/>
    <w:rsid w:val="00540F80"/>
    <w:rsid w:val="00541B60"/>
    <w:rsid w:val="00542ACC"/>
    <w:rsid w:val="00542CFF"/>
    <w:rsid w:val="00543E47"/>
    <w:rsid w:val="00543E6C"/>
    <w:rsid w:val="005447E6"/>
    <w:rsid w:val="00544EF6"/>
    <w:rsid w:val="005452E5"/>
    <w:rsid w:val="00545373"/>
    <w:rsid w:val="0054625E"/>
    <w:rsid w:val="0054648C"/>
    <w:rsid w:val="005500FE"/>
    <w:rsid w:val="00550E5F"/>
    <w:rsid w:val="00551011"/>
    <w:rsid w:val="005515F9"/>
    <w:rsid w:val="005521C4"/>
    <w:rsid w:val="00556149"/>
    <w:rsid w:val="0055638C"/>
    <w:rsid w:val="0055741B"/>
    <w:rsid w:val="00560AB1"/>
    <w:rsid w:val="00560ED9"/>
    <w:rsid w:val="00560F8A"/>
    <w:rsid w:val="00561608"/>
    <w:rsid w:val="005617B8"/>
    <w:rsid w:val="005619E0"/>
    <w:rsid w:val="00562AC1"/>
    <w:rsid w:val="00562ECC"/>
    <w:rsid w:val="00563C53"/>
    <w:rsid w:val="005645FD"/>
    <w:rsid w:val="00565363"/>
    <w:rsid w:val="005653E7"/>
    <w:rsid w:val="00565538"/>
    <w:rsid w:val="0056640C"/>
    <w:rsid w:val="00566D07"/>
    <w:rsid w:val="00567B06"/>
    <w:rsid w:val="00567CF7"/>
    <w:rsid w:val="0057201A"/>
    <w:rsid w:val="00572729"/>
    <w:rsid w:val="0057334D"/>
    <w:rsid w:val="00574261"/>
    <w:rsid w:val="00575832"/>
    <w:rsid w:val="005759C3"/>
    <w:rsid w:val="00575DCA"/>
    <w:rsid w:val="00575DCE"/>
    <w:rsid w:val="00577E9B"/>
    <w:rsid w:val="005809EF"/>
    <w:rsid w:val="00580E4F"/>
    <w:rsid w:val="00582340"/>
    <w:rsid w:val="0058251B"/>
    <w:rsid w:val="00582B4B"/>
    <w:rsid w:val="00583072"/>
    <w:rsid w:val="00583399"/>
    <w:rsid w:val="005846A8"/>
    <w:rsid w:val="00584AEB"/>
    <w:rsid w:val="00585DB3"/>
    <w:rsid w:val="00587196"/>
    <w:rsid w:val="005877E2"/>
    <w:rsid w:val="0059091A"/>
    <w:rsid w:val="005911E4"/>
    <w:rsid w:val="00592462"/>
    <w:rsid w:val="00593C3E"/>
    <w:rsid w:val="00593F43"/>
    <w:rsid w:val="00594A46"/>
    <w:rsid w:val="005958F2"/>
    <w:rsid w:val="00595D24"/>
    <w:rsid w:val="00595D98"/>
    <w:rsid w:val="005974D1"/>
    <w:rsid w:val="005975A9"/>
    <w:rsid w:val="005A05E7"/>
    <w:rsid w:val="005A0631"/>
    <w:rsid w:val="005A16BC"/>
    <w:rsid w:val="005A27D9"/>
    <w:rsid w:val="005A2B24"/>
    <w:rsid w:val="005A47A2"/>
    <w:rsid w:val="005A4A3D"/>
    <w:rsid w:val="005A4FC5"/>
    <w:rsid w:val="005A55E6"/>
    <w:rsid w:val="005A597B"/>
    <w:rsid w:val="005A6BC3"/>
    <w:rsid w:val="005B04C3"/>
    <w:rsid w:val="005B0C4C"/>
    <w:rsid w:val="005B1A83"/>
    <w:rsid w:val="005B1E89"/>
    <w:rsid w:val="005B7780"/>
    <w:rsid w:val="005B7E2D"/>
    <w:rsid w:val="005C011E"/>
    <w:rsid w:val="005C04CF"/>
    <w:rsid w:val="005C194C"/>
    <w:rsid w:val="005C22DD"/>
    <w:rsid w:val="005C2AC8"/>
    <w:rsid w:val="005C33A2"/>
    <w:rsid w:val="005C403F"/>
    <w:rsid w:val="005C406B"/>
    <w:rsid w:val="005C421A"/>
    <w:rsid w:val="005C4A5B"/>
    <w:rsid w:val="005C556F"/>
    <w:rsid w:val="005C569A"/>
    <w:rsid w:val="005C6F7D"/>
    <w:rsid w:val="005D10C8"/>
    <w:rsid w:val="005D132C"/>
    <w:rsid w:val="005D2689"/>
    <w:rsid w:val="005D2A65"/>
    <w:rsid w:val="005D2DEC"/>
    <w:rsid w:val="005D397F"/>
    <w:rsid w:val="005D3A11"/>
    <w:rsid w:val="005D4072"/>
    <w:rsid w:val="005D414F"/>
    <w:rsid w:val="005D63DA"/>
    <w:rsid w:val="005D6751"/>
    <w:rsid w:val="005D6AA0"/>
    <w:rsid w:val="005E0355"/>
    <w:rsid w:val="005E0B3E"/>
    <w:rsid w:val="005E179C"/>
    <w:rsid w:val="005E1F09"/>
    <w:rsid w:val="005E2F6C"/>
    <w:rsid w:val="005E3A5D"/>
    <w:rsid w:val="005E4BE4"/>
    <w:rsid w:val="005E56C4"/>
    <w:rsid w:val="005E7947"/>
    <w:rsid w:val="005E7F43"/>
    <w:rsid w:val="005F01E8"/>
    <w:rsid w:val="005F05E6"/>
    <w:rsid w:val="005F06E4"/>
    <w:rsid w:val="005F16EE"/>
    <w:rsid w:val="005F19DB"/>
    <w:rsid w:val="005F2413"/>
    <w:rsid w:val="005F30DF"/>
    <w:rsid w:val="005F33A5"/>
    <w:rsid w:val="005F3834"/>
    <w:rsid w:val="005F44AD"/>
    <w:rsid w:val="005F44EF"/>
    <w:rsid w:val="005F54DD"/>
    <w:rsid w:val="005F5589"/>
    <w:rsid w:val="005F5FD0"/>
    <w:rsid w:val="005F611B"/>
    <w:rsid w:val="005F6565"/>
    <w:rsid w:val="005F6BDB"/>
    <w:rsid w:val="005F6E99"/>
    <w:rsid w:val="005F7577"/>
    <w:rsid w:val="005F786E"/>
    <w:rsid w:val="0060024F"/>
    <w:rsid w:val="0060035C"/>
    <w:rsid w:val="006003CF"/>
    <w:rsid w:val="006003F2"/>
    <w:rsid w:val="00601610"/>
    <w:rsid w:val="00602866"/>
    <w:rsid w:val="00602CFA"/>
    <w:rsid w:val="006048F5"/>
    <w:rsid w:val="00604F8C"/>
    <w:rsid w:val="0060561A"/>
    <w:rsid w:val="00605C20"/>
    <w:rsid w:val="00605E52"/>
    <w:rsid w:val="00611597"/>
    <w:rsid w:val="00611C89"/>
    <w:rsid w:val="00611F1D"/>
    <w:rsid w:val="006128D0"/>
    <w:rsid w:val="006138BF"/>
    <w:rsid w:val="00613907"/>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2F7E"/>
    <w:rsid w:val="00633589"/>
    <w:rsid w:val="00633ED5"/>
    <w:rsid w:val="006340D6"/>
    <w:rsid w:val="00634941"/>
    <w:rsid w:val="0063588E"/>
    <w:rsid w:val="00635BF9"/>
    <w:rsid w:val="00636855"/>
    <w:rsid w:val="00636A23"/>
    <w:rsid w:val="006378D5"/>
    <w:rsid w:val="0064013E"/>
    <w:rsid w:val="006420AF"/>
    <w:rsid w:val="00644B0F"/>
    <w:rsid w:val="00645B28"/>
    <w:rsid w:val="00646EF7"/>
    <w:rsid w:val="00647479"/>
    <w:rsid w:val="00650797"/>
    <w:rsid w:val="00652127"/>
    <w:rsid w:val="00653090"/>
    <w:rsid w:val="00653AC0"/>
    <w:rsid w:val="00654285"/>
    <w:rsid w:val="00654FD6"/>
    <w:rsid w:val="00656E1C"/>
    <w:rsid w:val="006576C1"/>
    <w:rsid w:val="00661123"/>
    <w:rsid w:val="00662CD7"/>
    <w:rsid w:val="0066486C"/>
    <w:rsid w:val="00666475"/>
    <w:rsid w:val="00666972"/>
    <w:rsid w:val="006669E9"/>
    <w:rsid w:val="00666E2F"/>
    <w:rsid w:val="0067070C"/>
    <w:rsid w:val="00670F29"/>
    <w:rsid w:val="006730CA"/>
    <w:rsid w:val="00673346"/>
    <w:rsid w:val="0068017D"/>
    <w:rsid w:val="00680B1D"/>
    <w:rsid w:val="0068367A"/>
    <w:rsid w:val="006838E4"/>
    <w:rsid w:val="006841C5"/>
    <w:rsid w:val="0068490E"/>
    <w:rsid w:val="00684A22"/>
    <w:rsid w:val="0068507C"/>
    <w:rsid w:val="00686543"/>
    <w:rsid w:val="00686C51"/>
    <w:rsid w:val="0068762E"/>
    <w:rsid w:val="006902EB"/>
    <w:rsid w:val="00690497"/>
    <w:rsid w:val="00690E28"/>
    <w:rsid w:val="00690E83"/>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24A5"/>
    <w:rsid w:val="006A2731"/>
    <w:rsid w:val="006A33FF"/>
    <w:rsid w:val="006A377D"/>
    <w:rsid w:val="006A37F4"/>
    <w:rsid w:val="006A4678"/>
    <w:rsid w:val="006A4EC6"/>
    <w:rsid w:val="006A5994"/>
    <w:rsid w:val="006A68F7"/>
    <w:rsid w:val="006A691C"/>
    <w:rsid w:val="006A6A6D"/>
    <w:rsid w:val="006A71D6"/>
    <w:rsid w:val="006A749D"/>
    <w:rsid w:val="006B014C"/>
    <w:rsid w:val="006B2574"/>
    <w:rsid w:val="006B71E3"/>
    <w:rsid w:val="006B7336"/>
    <w:rsid w:val="006B7424"/>
    <w:rsid w:val="006B75A8"/>
    <w:rsid w:val="006C03C6"/>
    <w:rsid w:val="006C0B43"/>
    <w:rsid w:val="006C0C20"/>
    <w:rsid w:val="006C0F98"/>
    <w:rsid w:val="006C0FAC"/>
    <w:rsid w:val="006C1BDA"/>
    <w:rsid w:val="006C221E"/>
    <w:rsid w:val="006C2282"/>
    <w:rsid w:val="006C3A1C"/>
    <w:rsid w:val="006C7D2B"/>
    <w:rsid w:val="006D26F7"/>
    <w:rsid w:val="006D2FD1"/>
    <w:rsid w:val="006D3130"/>
    <w:rsid w:val="006D47C6"/>
    <w:rsid w:val="006D49EF"/>
    <w:rsid w:val="006D4D7D"/>
    <w:rsid w:val="006D4EC6"/>
    <w:rsid w:val="006D5242"/>
    <w:rsid w:val="006D53BF"/>
    <w:rsid w:val="006D5989"/>
    <w:rsid w:val="006D6484"/>
    <w:rsid w:val="006D65D8"/>
    <w:rsid w:val="006D712E"/>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012"/>
    <w:rsid w:val="006F7DED"/>
    <w:rsid w:val="006F7F66"/>
    <w:rsid w:val="007001EF"/>
    <w:rsid w:val="00700B5F"/>
    <w:rsid w:val="00701931"/>
    <w:rsid w:val="00701CAA"/>
    <w:rsid w:val="00703A64"/>
    <w:rsid w:val="00703D2A"/>
    <w:rsid w:val="00705BD8"/>
    <w:rsid w:val="00705DD8"/>
    <w:rsid w:val="007064CA"/>
    <w:rsid w:val="007070E9"/>
    <w:rsid w:val="00707395"/>
    <w:rsid w:val="00707B75"/>
    <w:rsid w:val="00710338"/>
    <w:rsid w:val="007118F6"/>
    <w:rsid w:val="00711BEF"/>
    <w:rsid w:val="00711C7B"/>
    <w:rsid w:val="00711DCC"/>
    <w:rsid w:val="00713AB4"/>
    <w:rsid w:val="007142E7"/>
    <w:rsid w:val="007145EE"/>
    <w:rsid w:val="0071575D"/>
    <w:rsid w:val="007158D8"/>
    <w:rsid w:val="00715D8C"/>
    <w:rsid w:val="00715DD3"/>
    <w:rsid w:val="00715F0B"/>
    <w:rsid w:val="007167A5"/>
    <w:rsid w:val="00720919"/>
    <w:rsid w:val="007214DA"/>
    <w:rsid w:val="00721FAF"/>
    <w:rsid w:val="007229B6"/>
    <w:rsid w:val="00723195"/>
    <w:rsid w:val="0072360F"/>
    <w:rsid w:val="0072428F"/>
    <w:rsid w:val="00724618"/>
    <w:rsid w:val="00724ED1"/>
    <w:rsid w:val="007250F7"/>
    <w:rsid w:val="00726264"/>
    <w:rsid w:val="00727ADB"/>
    <w:rsid w:val="00727FB2"/>
    <w:rsid w:val="00730436"/>
    <w:rsid w:val="0073150A"/>
    <w:rsid w:val="00731B83"/>
    <w:rsid w:val="00731F58"/>
    <w:rsid w:val="00731FA2"/>
    <w:rsid w:val="0073271B"/>
    <w:rsid w:val="00732AED"/>
    <w:rsid w:val="00734C6E"/>
    <w:rsid w:val="0073677C"/>
    <w:rsid w:val="0073696B"/>
    <w:rsid w:val="007372C3"/>
    <w:rsid w:val="007405F3"/>
    <w:rsid w:val="00740FC5"/>
    <w:rsid w:val="0074121C"/>
    <w:rsid w:val="00741B1C"/>
    <w:rsid w:val="00742157"/>
    <w:rsid w:val="007440AD"/>
    <w:rsid w:val="007448CA"/>
    <w:rsid w:val="007451E8"/>
    <w:rsid w:val="00745214"/>
    <w:rsid w:val="00745506"/>
    <w:rsid w:val="007457AA"/>
    <w:rsid w:val="00746606"/>
    <w:rsid w:val="00747A5D"/>
    <w:rsid w:val="00750509"/>
    <w:rsid w:val="007509F4"/>
    <w:rsid w:val="0075144D"/>
    <w:rsid w:val="00752235"/>
    <w:rsid w:val="0075226F"/>
    <w:rsid w:val="00752323"/>
    <w:rsid w:val="007523A3"/>
    <w:rsid w:val="00752628"/>
    <w:rsid w:val="007530B5"/>
    <w:rsid w:val="00753245"/>
    <w:rsid w:val="00754C44"/>
    <w:rsid w:val="00754DD8"/>
    <w:rsid w:val="00755503"/>
    <w:rsid w:val="007555BE"/>
    <w:rsid w:val="0075565B"/>
    <w:rsid w:val="00757916"/>
    <w:rsid w:val="00757953"/>
    <w:rsid w:val="00760587"/>
    <w:rsid w:val="007606AC"/>
    <w:rsid w:val="00760772"/>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30F"/>
    <w:rsid w:val="00773CFB"/>
    <w:rsid w:val="00773EA6"/>
    <w:rsid w:val="00774BC5"/>
    <w:rsid w:val="0077509B"/>
    <w:rsid w:val="007752A9"/>
    <w:rsid w:val="00775E10"/>
    <w:rsid w:val="007762FC"/>
    <w:rsid w:val="00776C97"/>
    <w:rsid w:val="007770C5"/>
    <w:rsid w:val="00777474"/>
    <w:rsid w:val="00780A1B"/>
    <w:rsid w:val="00780D03"/>
    <w:rsid w:val="0078115E"/>
    <w:rsid w:val="00781F63"/>
    <w:rsid w:val="0078233D"/>
    <w:rsid w:val="00784859"/>
    <w:rsid w:val="00785DED"/>
    <w:rsid w:val="007869F7"/>
    <w:rsid w:val="0078729E"/>
    <w:rsid w:val="00787654"/>
    <w:rsid w:val="00791DC9"/>
    <w:rsid w:val="00792F53"/>
    <w:rsid w:val="00793E15"/>
    <w:rsid w:val="0079547E"/>
    <w:rsid w:val="00795B14"/>
    <w:rsid w:val="00797370"/>
    <w:rsid w:val="007A1A29"/>
    <w:rsid w:val="007A34DA"/>
    <w:rsid w:val="007A3557"/>
    <w:rsid w:val="007A3937"/>
    <w:rsid w:val="007A5813"/>
    <w:rsid w:val="007A5CC3"/>
    <w:rsid w:val="007A5FBC"/>
    <w:rsid w:val="007A69D5"/>
    <w:rsid w:val="007B0895"/>
    <w:rsid w:val="007B1AE6"/>
    <w:rsid w:val="007B2A17"/>
    <w:rsid w:val="007B2A4D"/>
    <w:rsid w:val="007B4904"/>
    <w:rsid w:val="007B75BA"/>
    <w:rsid w:val="007B7AB7"/>
    <w:rsid w:val="007B7DBF"/>
    <w:rsid w:val="007C0CC9"/>
    <w:rsid w:val="007C170D"/>
    <w:rsid w:val="007C2C0B"/>
    <w:rsid w:val="007C3047"/>
    <w:rsid w:val="007C4053"/>
    <w:rsid w:val="007C6B9C"/>
    <w:rsid w:val="007C7044"/>
    <w:rsid w:val="007C7628"/>
    <w:rsid w:val="007C7BB7"/>
    <w:rsid w:val="007C7DEC"/>
    <w:rsid w:val="007D00C7"/>
    <w:rsid w:val="007D050A"/>
    <w:rsid w:val="007D0F56"/>
    <w:rsid w:val="007D3E4B"/>
    <w:rsid w:val="007D487D"/>
    <w:rsid w:val="007D519E"/>
    <w:rsid w:val="007D64AB"/>
    <w:rsid w:val="007D7370"/>
    <w:rsid w:val="007D7DED"/>
    <w:rsid w:val="007E1562"/>
    <w:rsid w:val="007E24E8"/>
    <w:rsid w:val="007E3733"/>
    <w:rsid w:val="007E4140"/>
    <w:rsid w:val="007E4B2B"/>
    <w:rsid w:val="007E6554"/>
    <w:rsid w:val="007E71E1"/>
    <w:rsid w:val="007E7366"/>
    <w:rsid w:val="007E73A1"/>
    <w:rsid w:val="007E742F"/>
    <w:rsid w:val="007E7562"/>
    <w:rsid w:val="007E78F9"/>
    <w:rsid w:val="007F0C65"/>
    <w:rsid w:val="007F18A9"/>
    <w:rsid w:val="007F1B77"/>
    <w:rsid w:val="007F3702"/>
    <w:rsid w:val="007F50C7"/>
    <w:rsid w:val="007F5245"/>
    <w:rsid w:val="007F66C9"/>
    <w:rsid w:val="007F7246"/>
    <w:rsid w:val="008001C7"/>
    <w:rsid w:val="0080051A"/>
    <w:rsid w:val="00800FCA"/>
    <w:rsid w:val="00802082"/>
    <w:rsid w:val="00802387"/>
    <w:rsid w:val="008048F8"/>
    <w:rsid w:val="00804D60"/>
    <w:rsid w:val="008055C6"/>
    <w:rsid w:val="0080566E"/>
    <w:rsid w:val="008057C1"/>
    <w:rsid w:val="00806315"/>
    <w:rsid w:val="008068D7"/>
    <w:rsid w:val="008077B4"/>
    <w:rsid w:val="008077E7"/>
    <w:rsid w:val="00807A90"/>
    <w:rsid w:val="008112FD"/>
    <w:rsid w:val="00813138"/>
    <w:rsid w:val="00813E41"/>
    <w:rsid w:val="00814100"/>
    <w:rsid w:val="0081647F"/>
    <w:rsid w:val="00817CF8"/>
    <w:rsid w:val="0082037D"/>
    <w:rsid w:val="00820625"/>
    <w:rsid w:val="00821474"/>
    <w:rsid w:val="00821825"/>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94"/>
    <w:rsid w:val="00837AEF"/>
    <w:rsid w:val="0084086C"/>
    <w:rsid w:val="008421B8"/>
    <w:rsid w:val="008427DB"/>
    <w:rsid w:val="00842ADB"/>
    <w:rsid w:val="0084332A"/>
    <w:rsid w:val="00843F08"/>
    <w:rsid w:val="008444EC"/>
    <w:rsid w:val="00845C4F"/>
    <w:rsid w:val="00846B12"/>
    <w:rsid w:val="0084749C"/>
    <w:rsid w:val="00851CFE"/>
    <w:rsid w:val="0085387F"/>
    <w:rsid w:val="00854309"/>
    <w:rsid w:val="008543A1"/>
    <w:rsid w:val="00854B98"/>
    <w:rsid w:val="008550C1"/>
    <w:rsid w:val="0085560C"/>
    <w:rsid w:val="00855FE0"/>
    <w:rsid w:val="00857822"/>
    <w:rsid w:val="00860BDD"/>
    <w:rsid w:val="00860C83"/>
    <w:rsid w:val="008610AA"/>
    <w:rsid w:val="008613D7"/>
    <w:rsid w:val="00861EEC"/>
    <w:rsid w:val="008621C0"/>
    <w:rsid w:val="0086234A"/>
    <w:rsid w:val="008625DC"/>
    <w:rsid w:val="00863412"/>
    <w:rsid w:val="00865CF2"/>
    <w:rsid w:val="0086633B"/>
    <w:rsid w:val="008676EE"/>
    <w:rsid w:val="00867716"/>
    <w:rsid w:val="00867AFF"/>
    <w:rsid w:val="00871939"/>
    <w:rsid w:val="00874A1D"/>
    <w:rsid w:val="008759F5"/>
    <w:rsid w:val="00875DA6"/>
    <w:rsid w:val="00876B16"/>
    <w:rsid w:val="00876DD9"/>
    <w:rsid w:val="00880E2E"/>
    <w:rsid w:val="0088129A"/>
    <w:rsid w:val="00881ABD"/>
    <w:rsid w:val="00882628"/>
    <w:rsid w:val="00882774"/>
    <w:rsid w:val="00882D2B"/>
    <w:rsid w:val="008831C0"/>
    <w:rsid w:val="00884B60"/>
    <w:rsid w:val="00884DC0"/>
    <w:rsid w:val="00885A2C"/>
    <w:rsid w:val="00885E18"/>
    <w:rsid w:val="00885E33"/>
    <w:rsid w:val="00886005"/>
    <w:rsid w:val="008864F1"/>
    <w:rsid w:val="008868A4"/>
    <w:rsid w:val="0088711B"/>
    <w:rsid w:val="00887FC4"/>
    <w:rsid w:val="008901CF"/>
    <w:rsid w:val="00890434"/>
    <w:rsid w:val="00890773"/>
    <w:rsid w:val="00892BAF"/>
    <w:rsid w:val="00895019"/>
    <w:rsid w:val="008953A1"/>
    <w:rsid w:val="00895F23"/>
    <w:rsid w:val="00895FE7"/>
    <w:rsid w:val="00896C2B"/>
    <w:rsid w:val="008A078D"/>
    <w:rsid w:val="008A1899"/>
    <w:rsid w:val="008A21A8"/>
    <w:rsid w:val="008A269A"/>
    <w:rsid w:val="008A2FE9"/>
    <w:rsid w:val="008A59C1"/>
    <w:rsid w:val="008A78AF"/>
    <w:rsid w:val="008A7CA0"/>
    <w:rsid w:val="008B28C0"/>
    <w:rsid w:val="008B4BFC"/>
    <w:rsid w:val="008B4E08"/>
    <w:rsid w:val="008B4E98"/>
    <w:rsid w:val="008B74F7"/>
    <w:rsid w:val="008B794E"/>
    <w:rsid w:val="008C081A"/>
    <w:rsid w:val="008C2A2C"/>
    <w:rsid w:val="008C2F4D"/>
    <w:rsid w:val="008C2FB4"/>
    <w:rsid w:val="008C3406"/>
    <w:rsid w:val="008C3426"/>
    <w:rsid w:val="008C526F"/>
    <w:rsid w:val="008C6B32"/>
    <w:rsid w:val="008C765B"/>
    <w:rsid w:val="008D0316"/>
    <w:rsid w:val="008D2CA7"/>
    <w:rsid w:val="008D2D05"/>
    <w:rsid w:val="008D2DEF"/>
    <w:rsid w:val="008D30E1"/>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0447"/>
    <w:rsid w:val="008F163C"/>
    <w:rsid w:val="008F20BD"/>
    <w:rsid w:val="008F2B00"/>
    <w:rsid w:val="008F2C04"/>
    <w:rsid w:val="008F30A2"/>
    <w:rsid w:val="008F4167"/>
    <w:rsid w:val="008F5D2D"/>
    <w:rsid w:val="008F6749"/>
    <w:rsid w:val="008F6A43"/>
    <w:rsid w:val="008F6AC8"/>
    <w:rsid w:val="00900FB2"/>
    <w:rsid w:val="00901712"/>
    <w:rsid w:val="0090193C"/>
    <w:rsid w:val="00901A56"/>
    <w:rsid w:val="00901CD6"/>
    <w:rsid w:val="009026EA"/>
    <w:rsid w:val="009029DB"/>
    <w:rsid w:val="00903134"/>
    <w:rsid w:val="00903606"/>
    <w:rsid w:val="00903AB1"/>
    <w:rsid w:val="00903BC3"/>
    <w:rsid w:val="0090490D"/>
    <w:rsid w:val="00904F45"/>
    <w:rsid w:val="009051DB"/>
    <w:rsid w:val="00905DD7"/>
    <w:rsid w:val="009102F4"/>
    <w:rsid w:val="009103D3"/>
    <w:rsid w:val="00911727"/>
    <w:rsid w:val="009126C2"/>
    <w:rsid w:val="00913E66"/>
    <w:rsid w:val="0091415A"/>
    <w:rsid w:val="00914A2E"/>
    <w:rsid w:val="00914F52"/>
    <w:rsid w:val="00914F96"/>
    <w:rsid w:val="00915000"/>
    <w:rsid w:val="0091547F"/>
    <w:rsid w:val="00915E0C"/>
    <w:rsid w:val="009207CB"/>
    <w:rsid w:val="00920BA5"/>
    <w:rsid w:val="00921413"/>
    <w:rsid w:val="0092197B"/>
    <w:rsid w:val="00922828"/>
    <w:rsid w:val="00922C56"/>
    <w:rsid w:val="00923F52"/>
    <w:rsid w:val="00923FCF"/>
    <w:rsid w:val="00924381"/>
    <w:rsid w:val="00924CCE"/>
    <w:rsid w:val="0092723C"/>
    <w:rsid w:val="009276BE"/>
    <w:rsid w:val="009278DE"/>
    <w:rsid w:val="009304EC"/>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96E"/>
    <w:rsid w:val="00960BA1"/>
    <w:rsid w:val="00961D16"/>
    <w:rsid w:val="00961D18"/>
    <w:rsid w:val="0096256F"/>
    <w:rsid w:val="00962790"/>
    <w:rsid w:val="0096288A"/>
    <w:rsid w:val="00962E4C"/>
    <w:rsid w:val="00964858"/>
    <w:rsid w:val="0096514E"/>
    <w:rsid w:val="00965D6F"/>
    <w:rsid w:val="00966404"/>
    <w:rsid w:val="009708B1"/>
    <w:rsid w:val="009721C1"/>
    <w:rsid w:val="0097339C"/>
    <w:rsid w:val="00973C59"/>
    <w:rsid w:val="009751E3"/>
    <w:rsid w:val="009765C0"/>
    <w:rsid w:val="0097714F"/>
    <w:rsid w:val="00977A22"/>
    <w:rsid w:val="00980F14"/>
    <w:rsid w:val="0098100A"/>
    <w:rsid w:val="00981854"/>
    <w:rsid w:val="00982373"/>
    <w:rsid w:val="00982C22"/>
    <w:rsid w:val="0098332B"/>
    <w:rsid w:val="0098422B"/>
    <w:rsid w:val="009873B1"/>
    <w:rsid w:val="0099045C"/>
    <w:rsid w:val="00991971"/>
    <w:rsid w:val="009924E1"/>
    <w:rsid w:val="009929EF"/>
    <w:rsid w:val="00992BFA"/>
    <w:rsid w:val="00993ABB"/>
    <w:rsid w:val="009943CD"/>
    <w:rsid w:val="00994470"/>
    <w:rsid w:val="009946A3"/>
    <w:rsid w:val="009964C1"/>
    <w:rsid w:val="00997EA1"/>
    <w:rsid w:val="009A04D3"/>
    <w:rsid w:val="009A125D"/>
    <w:rsid w:val="009A1931"/>
    <w:rsid w:val="009A31B9"/>
    <w:rsid w:val="009A48B5"/>
    <w:rsid w:val="009A4C0A"/>
    <w:rsid w:val="009A527C"/>
    <w:rsid w:val="009A5748"/>
    <w:rsid w:val="009A58C2"/>
    <w:rsid w:val="009A6C7B"/>
    <w:rsid w:val="009A6CD0"/>
    <w:rsid w:val="009B0127"/>
    <w:rsid w:val="009B157F"/>
    <w:rsid w:val="009B431F"/>
    <w:rsid w:val="009B4518"/>
    <w:rsid w:val="009B45D6"/>
    <w:rsid w:val="009B49D6"/>
    <w:rsid w:val="009B6999"/>
    <w:rsid w:val="009B78D4"/>
    <w:rsid w:val="009B7991"/>
    <w:rsid w:val="009C06EA"/>
    <w:rsid w:val="009C10C7"/>
    <w:rsid w:val="009C155B"/>
    <w:rsid w:val="009C23FD"/>
    <w:rsid w:val="009C2539"/>
    <w:rsid w:val="009C25EC"/>
    <w:rsid w:val="009C3143"/>
    <w:rsid w:val="009C3D5E"/>
    <w:rsid w:val="009C517A"/>
    <w:rsid w:val="009C562C"/>
    <w:rsid w:val="009C6F6A"/>
    <w:rsid w:val="009C7363"/>
    <w:rsid w:val="009C7F56"/>
    <w:rsid w:val="009D008C"/>
    <w:rsid w:val="009D16B2"/>
    <w:rsid w:val="009D1CB7"/>
    <w:rsid w:val="009D27F7"/>
    <w:rsid w:val="009D2FC7"/>
    <w:rsid w:val="009D463A"/>
    <w:rsid w:val="009D4650"/>
    <w:rsid w:val="009D596D"/>
    <w:rsid w:val="009D6C60"/>
    <w:rsid w:val="009D704C"/>
    <w:rsid w:val="009D7AC5"/>
    <w:rsid w:val="009E1015"/>
    <w:rsid w:val="009E17D5"/>
    <w:rsid w:val="009E1C1F"/>
    <w:rsid w:val="009E2826"/>
    <w:rsid w:val="009E30F3"/>
    <w:rsid w:val="009E3545"/>
    <w:rsid w:val="009E394D"/>
    <w:rsid w:val="009E3C7D"/>
    <w:rsid w:val="009E42BA"/>
    <w:rsid w:val="009E62C4"/>
    <w:rsid w:val="009E6E61"/>
    <w:rsid w:val="009F0FC3"/>
    <w:rsid w:val="009F1237"/>
    <w:rsid w:val="009F272E"/>
    <w:rsid w:val="009F3F17"/>
    <w:rsid w:val="009F4847"/>
    <w:rsid w:val="009F50F0"/>
    <w:rsid w:val="009F5B80"/>
    <w:rsid w:val="00A003DA"/>
    <w:rsid w:val="00A0096E"/>
    <w:rsid w:val="00A00E7A"/>
    <w:rsid w:val="00A01EFA"/>
    <w:rsid w:val="00A0281E"/>
    <w:rsid w:val="00A02ECE"/>
    <w:rsid w:val="00A03543"/>
    <w:rsid w:val="00A038B7"/>
    <w:rsid w:val="00A03C31"/>
    <w:rsid w:val="00A03D61"/>
    <w:rsid w:val="00A044F6"/>
    <w:rsid w:val="00A053D0"/>
    <w:rsid w:val="00A05D42"/>
    <w:rsid w:val="00A0614E"/>
    <w:rsid w:val="00A11D87"/>
    <w:rsid w:val="00A12085"/>
    <w:rsid w:val="00A12EFC"/>
    <w:rsid w:val="00A13B50"/>
    <w:rsid w:val="00A15148"/>
    <w:rsid w:val="00A1637A"/>
    <w:rsid w:val="00A17419"/>
    <w:rsid w:val="00A179C8"/>
    <w:rsid w:val="00A17E3A"/>
    <w:rsid w:val="00A17E75"/>
    <w:rsid w:val="00A20417"/>
    <w:rsid w:val="00A21463"/>
    <w:rsid w:val="00A218C0"/>
    <w:rsid w:val="00A22ED5"/>
    <w:rsid w:val="00A23468"/>
    <w:rsid w:val="00A23B00"/>
    <w:rsid w:val="00A258A0"/>
    <w:rsid w:val="00A2678F"/>
    <w:rsid w:val="00A26C8B"/>
    <w:rsid w:val="00A30EF7"/>
    <w:rsid w:val="00A32690"/>
    <w:rsid w:val="00A32D6C"/>
    <w:rsid w:val="00A345A9"/>
    <w:rsid w:val="00A3512F"/>
    <w:rsid w:val="00A35B86"/>
    <w:rsid w:val="00A364C1"/>
    <w:rsid w:val="00A36F74"/>
    <w:rsid w:val="00A400C1"/>
    <w:rsid w:val="00A40D6C"/>
    <w:rsid w:val="00A40F7F"/>
    <w:rsid w:val="00A4167A"/>
    <w:rsid w:val="00A42E83"/>
    <w:rsid w:val="00A43662"/>
    <w:rsid w:val="00A437AF"/>
    <w:rsid w:val="00A43866"/>
    <w:rsid w:val="00A44816"/>
    <w:rsid w:val="00A44EE1"/>
    <w:rsid w:val="00A4539E"/>
    <w:rsid w:val="00A4560D"/>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777"/>
    <w:rsid w:val="00A631B8"/>
    <w:rsid w:val="00A646B8"/>
    <w:rsid w:val="00A662C3"/>
    <w:rsid w:val="00A67B0E"/>
    <w:rsid w:val="00A70DC8"/>
    <w:rsid w:val="00A71AA4"/>
    <w:rsid w:val="00A72413"/>
    <w:rsid w:val="00A72780"/>
    <w:rsid w:val="00A72EB4"/>
    <w:rsid w:val="00A742E9"/>
    <w:rsid w:val="00A74880"/>
    <w:rsid w:val="00A7785C"/>
    <w:rsid w:val="00A77C65"/>
    <w:rsid w:val="00A81096"/>
    <w:rsid w:val="00A813E4"/>
    <w:rsid w:val="00A81D2D"/>
    <w:rsid w:val="00A82908"/>
    <w:rsid w:val="00A83927"/>
    <w:rsid w:val="00A83F60"/>
    <w:rsid w:val="00A85B3D"/>
    <w:rsid w:val="00A90A70"/>
    <w:rsid w:val="00A90B9E"/>
    <w:rsid w:val="00A91181"/>
    <w:rsid w:val="00A917C2"/>
    <w:rsid w:val="00A925EC"/>
    <w:rsid w:val="00A959EE"/>
    <w:rsid w:val="00A964DE"/>
    <w:rsid w:val="00A96C40"/>
    <w:rsid w:val="00AA1079"/>
    <w:rsid w:val="00AA1174"/>
    <w:rsid w:val="00AA1301"/>
    <w:rsid w:val="00AA1C10"/>
    <w:rsid w:val="00AA37DE"/>
    <w:rsid w:val="00AA4385"/>
    <w:rsid w:val="00AA4E76"/>
    <w:rsid w:val="00AA507B"/>
    <w:rsid w:val="00AA5844"/>
    <w:rsid w:val="00AA6335"/>
    <w:rsid w:val="00AA6AF0"/>
    <w:rsid w:val="00AB041F"/>
    <w:rsid w:val="00AB0B5D"/>
    <w:rsid w:val="00AB0EBE"/>
    <w:rsid w:val="00AB22FA"/>
    <w:rsid w:val="00AB24F5"/>
    <w:rsid w:val="00AB2B4D"/>
    <w:rsid w:val="00AB2E2D"/>
    <w:rsid w:val="00AB32EB"/>
    <w:rsid w:val="00AB3D6C"/>
    <w:rsid w:val="00AB423C"/>
    <w:rsid w:val="00AB7531"/>
    <w:rsid w:val="00AB79FB"/>
    <w:rsid w:val="00AC11E4"/>
    <w:rsid w:val="00AC3593"/>
    <w:rsid w:val="00AC3E5A"/>
    <w:rsid w:val="00AC54F4"/>
    <w:rsid w:val="00AC6B90"/>
    <w:rsid w:val="00AC6F4B"/>
    <w:rsid w:val="00AC72D3"/>
    <w:rsid w:val="00AC760B"/>
    <w:rsid w:val="00AD0588"/>
    <w:rsid w:val="00AD4564"/>
    <w:rsid w:val="00AD4DB3"/>
    <w:rsid w:val="00AD4F19"/>
    <w:rsid w:val="00AD5A3A"/>
    <w:rsid w:val="00AD6612"/>
    <w:rsid w:val="00AD727C"/>
    <w:rsid w:val="00AE0586"/>
    <w:rsid w:val="00AE0901"/>
    <w:rsid w:val="00AE0DAC"/>
    <w:rsid w:val="00AE14F6"/>
    <w:rsid w:val="00AE161E"/>
    <w:rsid w:val="00AE1AE8"/>
    <w:rsid w:val="00AE338A"/>
    <w:rsid w:val="00AE3DA1"/>
    <w:rsid w:val="00AE40F1"/>
    <w:rsid w:val="00AE4EE0"/>
    <w:rsid w:val="00AE6514"/>
    <w:rsid w:val="00AE7029"/>
    <w:rsid w:val="00AE7E0F"/>
    <w:rsid w:val="00AF03CE"/>
    <w:rsid w:val="00AF0D3E"/>
    <w:rsid w:val="00AF26DB"/>
    <w:rsid w:val="00AF3058"/>
    <w:rsid w:val="00AF349F"/>
    <w:rsid w:val="00AF515D"/>
    <w:rsid w:val="00AF6B73"/>
    <w:rsid w:val="00AF7FC0"/>
    <w:rsid w:val="00B005F3"/>
    <w:rsid w:val="00B0251A"/>
    <w:rsid w:val="00B02928"/>
    <w:rsid w:val="00B035D8"/>
    <w:rsid w:val="00B045B6"/>
    <w:rsid w:val="00B04D24"/>
    <w:rsid w:val="00B0562F"/>
    <w:rsid w:val="00B05A9E"/>
    <w:rsid w:val="00B06654"/>
    <w:rsid w:val="00B06D38"/>
    <w:rsid w:val="00B07789"/>
    <w:rsid w:val="00B10692"/>
    <w:rsid w:val="00B1191B"/>
    <w:rsid w:val="00B11F13"/>
    <w:rsid w:val="00B1341B"/>
    <w:rsid w:val="00B138AE"/>
    <w:rsid w:val="00B13FE2"/>
    <w:rsid w:val="00B14465"/>
    <w:rsid w:val="00B147C4"/>
    <w:rsid w:val="00B14C8E"/>
    <w:rsid w:val="00B14CAA"/>
    <w:rsid w:val="00B16B88"/>
    <w:rsid w:val="00B16CE7"/>
    <w:rsid w:val="00B172F0"/>
    <w:rsid w:val="00B175A7"/>
    <w:rsid w:val="00B2092B"/>
    <w:rsid w:val="00B22D52"/>
    <w:rsid w:val="00B2316A"/>
    <w:rsid w:val="00B23B25"/>
    <w:rsid w:val="00B247BF"/>
    <w:rsid w:val="00B248E6"/>
    <w:rsid w:val="00B24F3B"/>
    <w:rsid w:val="00B2600F"/>
    <w:rsid w:val="00B2647C"/>
    <w:rsid w:val="00B27CC5"/>
    <w:rsid w:val="00B30334"/>
    <w:rsid w:val="00B305A8"/>
    <w:rsid w:val="00B313BF"/>
    <w:rsid w:val="00B31AC4"/>
    <w:rsid w:val="00B326E7"/>
    <w:rsid w:val="00B33B27"/>
    <w:rsid w:val="00B340C8"/>
    <w:rsid w:val="00B34E84"/>
    <w:rsid w:val="00B3536A"/>
    <w:rsid w:val="00B3609C"/>
    <w:rsid w:val="00B3622E"/>
    <w:rsid w:val="00B37680"/>
    <w:rsid w:val="00B37B50"/>
    <w:rsid w:val="00B405F2"/>
    <w:rsid w:val="00B416C2"/>
    <w:rsid w:val="00B418A8"/>
    <w:rsid w:val="00B41A6A"/>
    <w:rsid w:val="00B42C53"/>
    <w:rsid w:val="00B44B3D"/>
    <w:rsid w:val="00B44BD2"/>
    <w:rsid w:val="00B45DFF"/>
    <w:rsid w:val="00B45F82"/>
    <w:rsid w:val="00B4623E"/>
    <w:rsid w:val="00B4670E"/>
    <w:rsid w:val="00B51159"/>
    <w:rsid w:val="00B51162"/>
    <w:rsid w:val="00B51217"/>
    <w:rsid w:val="00B51794"/>
    <w:rsid w:val="00B51AAA"/>
    <w:rsid w:val="00B51E73"/>
    <w:rsid w:val="00B52AFB"/>
    <w:rsid w:val="00B52E69"/>
    <w:rsid w:val="00B53087"/>
    <w:rsid w:val="00B53621"/>
    <w:rsid w:val="00B54728"/>
    <w:rsid w:val="00B552DB"/>
    <w:rsid w:val="00B55E7A"/>
    <w:rsid w:val="00B56096"/>
    <w:rsid w:val="00B5610F"/>
    <w:rsid w:val="00B56123"/>
    <w:rsid w:val="00B568F5"/>
    <w:rsid w:val="00B57152"/>
    <w:rsid w:val="00B577C9"/>
    <w:rsid w:val="00B616DB"/>
    <w:rsid w:val="00B61D0F"/>
    <w:rsid w:val="00B62C6D"/>
    <w:rsid w:val="00B648C5"/>
    <w:rsid w:val="00B659FB"/>
    <w:rsid w:val="00B660DA"/>
    <w:rsid w:val="00B66C22"/>
    <w:rsid w:val="00B67968"/>
    <w:rsid w:val="00B67BED"/>
    <w:rsid w:val="00B713D9"/>
    <w:rsid w:val="00B72897"/>
    <w:rsid w:val="00B731C1"/>
    <w:rsid w:val="00B73234"/>
    <w:rsid w:val="00B735A3"/>
    <w:rsid w:val="00B73AC1"/>
    <w:rsid w:val="00B73B3B"/>
    <w:rsid w:val="00B73C08"/>
    <w:rsid w:val="00B75497"/>
    <w:rsid w:val="00B76155"/>
    <w:rsid w:val="00B765CF"/>
    <w:rsid w:val="00B76DFB"/>
    <w:rsid w:val="00B77AC1"/>
    <w:rsid w:val="00B8036E"/>
    <w:rsid w:val="00B80598"/>
    <w:rsid w:val="00B834B3"/>
    <w:rsid w:val="00B8474D"/>
    <w:rsid w:val="00B84A4A"/>
    <w:rsid w:val="00B84CDF"/>
    <w:rsid w:val="00B8512B"/>
    <w:rsid w:val="00B85FC9"/>
    <w:rsid w:val="00B86269"/>
    <w:rsid w:val="00B86BAB"/>
    <w:rsid w:val="00B9045B"/>
    <w:rsid w:val="00B90AD2"/>
    <w:rsid w:val="00B91246"/>
    <w:rsid w:val="00B91E34"/>
    <w:rsid w:val="00B92F39"/>
    <w:rsid w:val="00B9386C"/>
    <w:rsid w:val="00B94554"/>
    <w:rsid w:val="00B946E1"/>
    <w:rsid w:val="00B94FEF"/>
    <w:rsid w:val="00B96740"/>
    <w:rsid w:val="00B967C6"/>
    <w:rsid w:val="00B979D4"/>
    <w:rsid w:val="00BA10F2"/>
    <w:rsid w:val="00BA2775"/>
    <w:rsid w:val="00BA2D9B"/>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EEC"/>
    <w:rsid w:val="00BB7B2D"/>
    <w:rsid w:val="00BC05EE"/>
    <w:rsid w:val="00BC1167"/>
    <w:rsid w:val="00BC1740"/>
    <w:rsid w:val="00BC35E2"/>
    <w:rsid w:val="00BC6541"/>
    <w:rsid w:val="00BC6B6F"/>
    <w:rsid w:val="00BC6D47"/>
    <w:rsid w:val="00BC7F4B"/>
    <w:rsid w:val="00BD03A0"/>
    <w:rsid w:val="00BD1A03"/>
    <w:rsid w:val="00BD1DDE"/>
    <w:rsid w:val="00BD208B"/>
    <w:rsid w:val="00BD3CC9"/>
    <w:rsid w:val="00BD4801"/>
    <w:rsid w:val="00BD65D8"/>
    <w:rsid w:val="00BE0CCE"/>
    <w:rsid w:val="00BE0DD7"/>
    <w:rsid w:val="00BE1273"/>
    <w:rsid w:val="00BE1274"/>
    <w:rsid w:val="00BE1B7E"/>
    <w:rsid w:val="00BE2080"/>
    <w:rsid w:val="00BE37D0"/>
    <w:rsid w:val="00BE5935"/>
    <w:rsid w:val="00BF0E3B"/>
    <w:rsid w:val="00BF3272"/>
    <w:rsid w:val="00BF499F"/>
    <w:rsid w:val="00BF6693"/>
    <w:rsid w:val="00BF66E9"/>
    <w:rsid w:val="00BF6922"/>
    <w:rsid w:val="00BF7291"/>
    <w:rsid w:val="00BF7496"/>
    <w:rsid w:val="00BF7DC5"/>
    <w:rsid w:val="00C012EB"/>
    <w:rsid w:val="00C02008"/>
    <w:rsid w:val="00C040C7"/>
    <w:rsid w:val="00C04E29"/>
    <w:rsid w:val="00C05798"/>
    <w:rsid w:val="00C06B1F"/>
    <w:rsid w:val="00C070A1"/>
    <w:rsid w:val="00C073E5"/>
    <w:rsid w:val="00C073FC"/>
    <w:rsid w:val="00C103E7"/>
    <w:rsid w:val="00C12486"/>
    <w:rsid w:val="00C1276A"/>
    <w:rsid w:val="00C143FF"/>
    <w:rsid w:val="00C145B9"/>
    <w:rsid w:val="00C15509"/>
    <w:rsid w:val="00C15610"/>
    <w:rsid w:val="00C156C1"/>
    <w:rsid w:val="00C15CA7"/>
    <w:rsid w:val="00C1689E"/>
    <w:rsid w:val="00C20910"/>
    <w:rsid w:val="00C21027"/>
    <w:rsid w:val="00C21701"/>
    <w:rsid w:val="00C2171B"/>
    <w:rsid w:val="00C24207"/>
    <w:rsid w:val="00C25514"/>
    <w:rsid w:val="00C25DF2"/>
    <w:rsid w:val="00C2635F"/>
    <w:rsid w:val="00C26461"/>
    <w:rsid w:val="00C26613"/>
    <w:rsid w:val="00C27D17"/>
    <w:rsid w:val="00C30015"/>
    <w:rsid w:val="00C31A7D"/>
    <w:rsid w:val="00C334E7"/>
    <w:rsid w:val="00C33B58"/>
    <w:rsid w:val="00C33DBA"/>
    <w:rsid w:val="00C34158"/>
    <w:rsid w:val="00C34AC7"/>
    <w:rsid w:val="00C34B45"/>
    <w:rsid w:val="00C350CA"/>
    <w:rsid w:val="00C350CB"/>
    <w:rsid w:val="00C3531B"/>
    <w:rsid w:val="00C35DF8"/>
    <w:rsid w:val="00C365D7"/>
    <w:rsid w:val="00C36D10"/>
    <w:rsid w:val="00C37619"/>
    <w:rsid w:val="00C40914"/>
    <w:rsid w:val="00C41CAF"/>
    <w:rsid w:val="00C422E5"/>
    <w:rsid w:val="00C438A9"/>
    <w:rsid w:val="00C43C98"/>
    <w:rsid w:val="00C451C4"/>
    <w:rsid w:val="00C46D36"/>
    <w:rsid w:val="00C47098"/>
    <w:rsid w:val="00C4723F"/>
    <w:rsid w:val="00C479BE"/>
    <w:rsid w:val="00C47D70"/>
    <w:rsid w:val="00C47DA3"/>
    <w:rsid w:val="00C5116D"/>
    <w:rsid w:val="00C512A4"/>
    <w:rsid w:val="00C52E91"/>
    <w:rsid w:val="00C53106"/>
    <w:rsid w:val="00C532DF"/>
    <w:rsid w:val="00C53E33"/>
    <w:rsid w:val="00C540CA"/>
    <w:rsid w:val="00C54D87"/>
    <w:rsid w:val="00C550DF"/>
    <w:rsid w:val="00C5604D"/>
    <w:rsid w:val="00C560E0"/>
    <w:rsid w:val="00C5762C"/>
    <w:rsid w:val="00C61286"/>
    <w:rsid w:val="00C613F1"/>
    <w:rsid w:val="00C61CD6"/>
    <w:rsid w:val="00C63B4D"/>
    <w:rsid w:val="00C63E15"/>
    <w:rsid w:val="00C63FC4"/>
    <w:rsid w:val="00C65250"/>
    <w:rsid w:val="00C653FD"/>
    <w:rsid w:val="00C659CB"/>
    <w:rsid w:val="00C65F5A"/>
    <w:rsid w:val="00C67220"/>
    <w:rsid w:val="00C704DD"/>
    <w:rsid w:val="00C71461"/>
    <w:rsid w:val="00C7265E"/>
    <w:rsid w:val="00C72EC1"/>
    <w:rsid w:val="00C73445"/>
    <w:rsid w:val="00C737E8"/>
    <w:rsid w:val="00C73C8C"/>
    <w:rsid w:val="00C7472A"/>
    <w:rsid w:val="00C75AF2"/>
    <w:rsid w:val="00C762A2"/>
    <w:rsid w:val="00C77019"/>
    <w:rsid w:val="00C814B6"/>
    <w:rsid w:val="00C8386A"/>
    <w:rsid w:val="00C84FEE"/>
    <w:rsid w:val="00C8548D"/>
    <w:rsid w:val="00C8555F"/>
    <w:rsid w:val="00C85824"/>
    <w:rsid w:val="00C8584A"/>
    <w:rsid w:val="00C85CA0"/>
    <w:rsid w:val="00C87682"/>
    <w:rsid w:val="00C900CA"/>
    <w:rsid w:val="00C929CE"/>
    <w:rsid w:val="00C92B8A"/>
    <w:rsid w:val="00C93137"/>
    <w:rsid w:val="00C95650"/>
    <w:rsid w:val="00C95798"/>
    <w:rsid w:val="00C96A17"/>
    <w:rsid w:val="00C97BD1"/>
    <w:rsid w:val="00CA0410"/>
    <w:rsid w:val="00CA16F2"/>
    <w:rsid w:val="00CA2D62"/>
    <w:rsid w:val="00CA34E2"/>
    <w:rsid w:val="00CA3736"/>
    <w:rsid w:val="00CA38E7"/>
    <w:rsid w:val="00CA39A1"/>
    <w:rsid w:val="00CA3FD0"/>
    <w:rsid w:val="00CA4392"/>
    <w:rsid w:val="00CA461B"/>
    <w:rsid w:val="00CA78C9"/>
    <w:rsid w:val="00CA797C"/>
    <w:rsid w:val="00CB0BF5"/>
    <w:rsid w:val="00CB12AE"/>
    <w:rsid w:val="00CB2F65"/>
    <w:rsid w:val="00CB4286"/>
    <w:rsid w:val="00CB487C"/>
    <w:rsid w:val="00CB49CB"/>
    <w:rsid w:val="00CB6C62"/>
    <w:rsid w:val="00CB7A02"/>
    <w:rsid w:val="00CC06FE"/>
    <w:rsid w:val="00CC322F"/>
    <w:rsid w:val="00CC3A8F"/>
    <w:rsid w:val="00CC5461"/>
    <w:rsid w:val="00CC55B7"/>
    <w:rsid w:val="00CC585C"/>
    <w:rsid w:val="00CC6A10"/>
    <w:rsid w:val="00CC717F"/>
    <w:rsid w:val="00CD39C6"/>
    <w:rsid w:val="00CD4F27"/>
    <w:rsid w:val="00CD4F4C"/>
    <w:rsid w:val="00CD73A1"/>
    <w:rsid w:val="00CD73F3"/>
    <w:rsid w:val="00CD7A1A"/>
    <w:rsid w:val="00CD7FC5"/>
    <w:rsid w:val="00CE0245"/>
    <w:rsid w:val="00CE32F6"/>
    <w:rsid w:val="00CE3750"/>
    <w:rsid w:val="00CE4FC1"/>
    <w:rsid w:val="00CE5F89"/>
    <w:rsid w:val="00CE661B"/>
    <w:rsid w:val="00CE6B24"/>
    <w:rsid w:val="00CE6C75"/>
    <w:rsid w:val="00CE7946"/>
    <w:rsid w:val="00CF2836"/>
    <w:rsid w:val="00CF2ED4"/>
    <w:rsid w:val="00CF2F61"/>
    <w:rsid w:val="00CF3987"/>
    <w:rsid w:val="00CF3F40"/>
    <w:rsid w:val="00CF414E"/>
    <w:rsid w:val="00CF4646"/>
    <w:rsid w:val="00CF71B1"/>
    <w:rsid w:val="00CF7AC6"/>
    <w:rsid w:val="00D00224"/>
    <w:rsid w:val="00D00B95"/>
    <w:rsid w:val="00D024C9"/>
    <w:rsid w:val="00D02ABF"/>
    <w:rsid w:val="00D02CC4"/>
    <w:rsid w:val="00D03EB4"/>
    <w:rsid w:val="00D042F9"/>
    <w:rsid w:val="00D05DBF"/>
    <w:rsid w:val="00D06452"/>
    <w:rsid w:val="00D10160"/>
    <w:rsid w:val="00D10A06"/>
    <w:rsid w:val="00D10F0B"/>
    <w:rsid w:val="00D110EA"/>
    <w:rsid w:val="00D11804"/>
    <w:rsid w:val="00D11A08"/>
    <w:rsid w:val="00D1309E"/>
    <w:rsid w:val="00D13469"/>
    <w:rsid w:val="00D14F1B"/>
    <w:rsid w:val="00D17B57"/>
    <w:rsid w:val="00D214AA"/>
    <w:rsid w:val="00D23A31"/>
    <w:rsid w:val="00D246CE"/>
    <w:rsid w:val="00D24BF2"/>
    <w:rsid w:val="00D24CA7"/>
    <w:rsid w:val="00D26235"/>
    <w:rsid w:val="00D269D2"/>
    <w:rsid w:val="00D26DA8"/>
    <w:rsid w:val="00D274C3"/>
    <w:rsid w:val="00D27608"/>
    <w:rsid w:val="00D30B18"/>
    <w:rsid w:val="00D31800"/>
    <w:rsid w:val="00D325AB"/>
    <w:rsid w:val="00D3368F"/>
    <w:rsid w:val="00D35355"/>
    <w:rsid w:val="00D36887"/>
    <w:rsid w:val="00D40ABA"/>
    <w:rsid w:val="00D4106A"/>
    <w:rsid w:val="00D41174"/>
    <w:rsid w:val="00D4122C"/>
    <w:rsid w:val="00D41612"/>
    <w:rsid w:val="00D4200A"/>
    <w:rsid w:val="00D4581D"/>
    <w:rsid w:val="00D45955"/>
    <w:rsid w:val="00D45BFA"/>
    <w:rsid w:val="00D46A34"/>
    <w:rsid w:val="00D47E2C"/>
    <w:rsid w:val="00D500A4"/>
    <w:rsid w:val="00D516E6"/>
    <w:rsid w:val="00D535FB"/>
    <w:rsid w:val="00D53DAC"/>
    <w:rsid w:val="00D554E5"/>
    <w:rsid w:val="00D568A1"/>
    <w:rsid w:val="00D60636"/>
    <w:rsid w:val="00D60CBB"/>
    <w:rsid w:val="00D6160B"/>
    <w:rsid w:val="00D6225A"/>
    <w:rsid w:val="00D62BE5"/>
    <w:rsid w:val="00D62F65"/>
    <w:rsid w:val="00D62FA8"/>
    <w:rsid w:val="00D63C56"/>
    <w:rsid w:val="00D63DDB"/>
    <w:rsid w:val="00D64ADC"/>
    <w:rsid w:val="00D658BD"/>
    <w:rsid w:val="00D6672D"/>
    <w:rsid w:val="00D677FB"/>
    <w:rsid w:val="00D706DD"/>
    <w:rsid w:val="00D70B79"/>
    <w:rsid w:val="00D72289"/>
    <w:rsid w:val="00D73C5D"/>
    <w:rsid w:val="00D73F1C"/>
    <w:rsid w:val="00D741F0"/>
    <w:rsid w:val="00D7574C"/>
    <w:rsid w:val="00D75838"/>
    <w:rsid w:val="00D7622C"/>
    <w:rsid w:val="00D76329"/>
    <w:rsid w:val="00D76DF0"/>
    <w:rsid w:val="00D77B0F"/>
    <w:rsid w:val="00D80384"/>
    <w:rsid w:val="00D8139E"/>
    <w:rsid w:val="00D826C2"/>
    <w:rsid w:val="00D82B1C"/>
    <w:rsid w:val="00D82D6E"/>
    <w:rsid w:val="00D83348"/>
    <w:rsid w:val="00D8358B"/>
    <w:rsid w:val="00D836DF"/>
    <w:rsid w:val="00D83814"/>
    <w:rsid w:val="00D83D74"/>
    <w:rsid w:val="00D85216"/>
    <w:rsid w:val="00D86672"/>
    <w:rsid w:val="00D86E96"/>
    <w:rsid w:val="00D87001"/>
    <w:rsid w:val="00D8777E"/>
    <w:rsid w:val="00D90A07"/>
    <w:rsid w:val="00D914F5"/>
    <w:rsid w:val="00D9627D"/>
    <w:rsid w:val="00D96715"/>
    <w:rsid w:val="00D96ACE"/>
    <w:rsid w:val="00D97025"/>
    <w:rsid w:val="00DA04EA"/>
    <w:rsid w:val="00DA15F5"/>
    <w:rsid w:val="00DA18DF"/>
    <w:rsid w:val="00DA1A35"/>
    <w:rsid w:val="00DA25D6"/>
    <w:rsid w:val="00DA315D"/>
    <w:rsid w:val="00DA4332"/>
    <w:rsid w:val="00DA476A"/>
    <w:rsid w:val="00DA5934"/>
    <w:rsid w:val="00DA6799"/>
    <w:rsid w:val="00DA6F78"/>
    <w:rsid w:val="00DA6FF9"/>
    <w:rsid w:val="00DA7107"/>
    <w:rsid w:val="00DA7343"/>
    <w:rsid w:val="00DA7E06"/>
    <w:rsid w:val="00DB00EF"/>
    <w:rsid w:val="00DB035B"/>
    <w:rsid w:val="00DB09A5"/>
    <w:rsid w:val="00DB0C30"/>
    <w:rsid w:val="00DB1DE9"/>
    <w:rsid w:val="00DB410C"/>
    <w:rsid w:val="00DB4280"/>
    <w:rsid w:val="00DB4653"/>
    <w:rsid w:val="00DB5E4A"/>
    <w:rsid w:val="00DB6D95"/>
    <w:rsid w:val="00DB722D"/>
    <w:rsid w:val="00DB778D"/>
    <w:rsid w:val="00DB7CBB"/>
    <w:rsid w:val="00DC008F"/>
    <w:rsid w:val="00DC0DF4"/>
    <w:rsid w:val="00DC1AE2"/>
    <w:rsid w:val="00DC25C2"/>
    <w:rsid w:val="00DC2E19"/>
    <w:rsid w:val="00DC3C96"/>
    <w:rsid w:val="00DC4987"/>
    <w:rsid w:val="00DC56EF"/>
    <w:rsid w:val="00DC7F3D"/>
    <w:rsid w:val="00DD11DA"/>
    <w:rsid w:val="00DD1374"/>
    <w:rsid w:val="00DD13C8"/>
    <w:rsid w:val="00DD230F"/>
    <w:rsid w:val="00DD2DA5"/>
    <w:rsid w:val="00DD312F"/>
    <w:rsid w:val="00DD3A86"/>
    <w:rsid w:val="00DD3EDD"/>
    <w:rsid w:val="00DD414C"/>
    <w:rsid w:val="00DD4A88"/>
    <w:rsid w:val="00DD4ACA"/>
    <w:rsid w:val="00DD51FF"/>
    <w:rsid w:val="00DE0770"/>
    <w:rsid w:val="00DE30A7"/>
    <w:rsid w:val="00DE3600"/>
    <w:rsid w:val="00DE5AAD"/>
    <w:rsid w:val="00DE6363"/>
    <w:rsid w:val="00DF1006"/>
    <w:rsid w:val="00DF1824"/>
    <w:rsid w:val="00DF1EBD"/>
    <w:rsid w:val="00DF2573"/>
    <w:rsid w:val="00DF3610"/>
    <w:rsid w:val="00DF4D1E"/>
    <w:rsid w:val="00DF4D46"/>
    <w:rsid w:val="00DF4F63"/>
    <w:rsid w:val="00DF62C0"/>
    <w:rsid w:val="00DF685A"/>
    <w:rsid w:val="00DF6CEF"/>
    <w:rsid w:val="00DF6EAA"/>
    <w:rsid w:val="00E01470"/>
    <w:rsid w:val="00E01CC8"/>
    <w:rsid w:val="00E02AEC"/>
    <w:rsid w:val="00E02E9B"/>
    <w:rsid w:val="00E02F7B"/>
    <w:rsid w:val="00E03393"/>
    <w:rsid w:val="00E03859"/>
    <w:rsid w:val="00E044CE"/>
    <w:rsid w:val="00E0608D"/>
    <w:rsid w:val="00E0670E"/>
    <w:rsid w:val="00E11223"/>
    <w:rsid w:val="00E116EE"/>
    <w:rsid w:val="00E11E38"/>
    <w:rsid w:val="00E12B73"/>
    <w:rsid w:val="00E12EE1"/>
    <w:rsid w:val="00E14C79"/>
    <w:rsid w:val="00E15C56"/>
    <w:rsid w:val="00E15DAA"/>
    <w:rsid w:val="00E16A47"/>
    <w:rsid w:val="00E17AEC"/>
    <w:rsid w:val="00E206E1"/>
    <w:rsid w:val="00E22215"/>
    <w:rsid w:val="00E231AE"/>
    <w:rsid w:val="00E237F5"/>
    <w:rsid w:val="00E23E40"/>
    <w:rsid w:val="00E240FA"/>
    <w:rsid w:val="00E244F0"/>
    <w:rsid w:val="00E24555"/>
    <w:rsid w:val="00E25040"/>
    <w:rsid w:val="00E26808"/>
    <w:rsid w:val="00E26A29"/>
    <w:rsid w:val="00E27585"/>
    <w:rsid w:val="00E301A2"/>
    <w:rsid w:val="00E320DD"/>
    <w:rsid w:val="00E3343F"/>
    <w:rsid w:val="00E347AE"/>
    <w:rsid w:val="00E3483D"/>
    <w:rsid w:val="00E34DE8"/>
    <w:rsid w:val="00E34E75"/>
    <w:rsid w:val="00E3718F"/>
    <w:rsid w:val="00E37E38"/>
    <w:rsid w:val="00E37EA1"/>
    <w:rsid w:val="00E37F56"/>
    <w:rsid w:val="00E411F0"/>
    <w:rsid w:val="00E413CB"/>
    <w:rsid w:val="00E41469"/>
    <w:rsid w:val="00E4151D"/>
    <w:rsid w:val="00E426F0"/>
    <w:rsid w:val="00E45CC3"/>
    <w:rsid w:val="00E46036"/>
    <w:rsid w:val="00E501B7"/>
    <w:rsid w:val="00E5137E"/>
    <w:rsid w:val="00E51980"/>
    <w:rsid w:val="00E52840"/>
    <w:rsid w:val="00E530DA"/>
    <w:rsid w:val="00E53BA1"/>
    <w:rsid w:val="00E54516"/>
    <w:rsid w:val="00E57DB0"/>
    <w:rsid w:val="00E57EAB"/>
    <w:rsid w:val="00E6037B"/>
    <w:rsid w:val="00E60D9F"/>
    <w:rsid w:val="00E6158E"/>
    <w:rsid w:val="00E62C91"/>
    <w:rsid w:val="00E6302B"/>
    <w:rsid w:val="00E63573"/>
    <w:rsid w:val="00E63609"/>
    <w:rsid w:val="00E65DFB"/>
    <w:rsid w:val="00E66114"/>
    <w:rsid w:val="00E667AE"/>
    <w:rsid w:val="00E66EAE"/>
    <w:rsid w:val="00E67A3A"/>
    <w:rsid w:val="00E67BE1"/>
    <w:rsid w:val="00E67D24"/>
    <w:rsid w:val="00E67F15"/>
    <w:rsid w:val="00E719E1"/>
    <w:rsid w:val="00E71F99"/>
    <w:rsid w:val="00E74866"/>
    <w:rsid w:val="00E75CC9"/>
    <w:rsid w:val="00E80BD4"/>
    <w:rsid w:val="00E81F8E"/>
    <w:rsid w:val="00E82749"/>
    <w:rsid w:val="00E82D19"/>
    <w:rsid w:val="00E836FA"/>
    <w:rsid w:val="00E83C39"/>
    <w:rsid w:val="00E85285"/>
    <w:rsid w:val="00E85293"/>
    <w:rsid w:val="00E86619"/>
    <w:rsid w:val="00E86E0F"/>
    <w:rsid w:val="00E87414"/>
    <w:rsid w:val="00E91920"/>
    <w:rsid w:val="00E92CD9"/>
    <w:rsid w:val="00E93804"/>
    <w:rsid w:val="00E94341"/>
    <w:rsid w:val="00E95015"/>
    <w:rsid w:val="00E951FB"/>
    <w:rsid w:val="00E9526C"/>
    <w:rsid w:val="00E95D1C"/>
    <w:rsid w:val="00E95E70"/>
    <w:rsid w:val="00EA0267"/>
    <w:rsid w:val="00EA3C38"/>
    <w:rsid w:val="00EA3C6D"/>
    <w:rsid w:val="00EA3F23"/>
    <w:rsid w:val="00EA477C"/>
    <w:rsid w:val="00EA5945"/>
    <w:rsid w:val="00EA6384"/>
    <w:rsid w:val="00EB026B"/>
    <w:rsid w:val="00EB42D4"/>
    <w:rsid w:val="00EB5033"/>
    <w:rsid w:val="00EB5392"/>
    <w:rsid w:val="00EB559D"/>
    <w:rsid w:val="00EB581D"/>
    <w:rsid w:val="00EB5A02"/>
    <w:rsid w:val="00EB6039"/>
    <w:rsid w:val="00EB61EC"/>
    <w:rsid w:val="00EB66F1"/>
    <w:rsid w:val="00EB6A0B"/>
    <w:rsid w:val="00EB7BC8"/>
    <w:rsid w:val="00EC04A2"/>
    <w:rsid w:val="00EC1B5B"/>
    <w:rsid w:val="00EC1BAB"/>
    <w:rsid w:val="00EC27CB"/>
    <w:rsid w:val="00EC40EE"/>
    <w:rsid w:val="00EC4CF6"/>
    <w:rsid w:val="00EC52E0"/>
    <w:rsid w:val="00EC65FF"/>
    <w:rsid w:val="00EC77CA"/>
    <w:rsid w:val="00ED0785"/>
    <w:rsid w:val="00ED08BA"/>
    <w:rsid w:val="00ED0F5A"/>
    <w:rsid w:val="00ED1640"/>
    <w:rsid w:val="00ED17AB"/>
    <w:rsid w:val="00ED23B8"/>
    <w:rsid w:val="00ED354A"/>
    <w:rsid w:val="00ED4064"/>
    <w:rsid w:val="00ED4928"/>
    <w:rsid w:val="00ED4FFB"/>
    <w:rsid w:val="00ED676E"/>
    <w:rsid w:val="00ED709A"/>
    <w:rsid w:val="00ED7365"/>
    <w:rsid w:val="00ED7A6F"/>
    <w:rsid w:val="00EE18D9"/>
    <w:rsid w:val="00EE1DBC"/>
    <w:rsid w:val="00EE1EB0"/>
    <w:rsid w:val="00EE32D2"/>
    <w:rsid w:val="00EE3315"/>
    <w:rsid w:val="00EE35AD"/>
    <w:rsid w:val="00EE43F4"/>
    <w:rsid w:val="00EE486F"/>
    <w:rsid w:val="00EE59AD"/>
    <w:rsid w:val="00EE7238"/>
    <w:rsid w:val="00EE790E"/>
    <w:rsid w:val="00EF04FE"/>
    <w:rsid w:val="00EF0FBA"/>
    <w:rsid w:val="00EF2669"/>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3E18"/>
    <w:rsid w:val="00F14E7A"/>
    <w:rsid w:val="00F1508C"/>
    <w:rsid w:val="00F160BB"/>
    <w:rsid w:val="00F17516"/>
    <w:rsid w:val="00F21C66"/>
    <w:rsid w:val="00F22A25"/>
    <w:rsid w:val="00F235E7"/>
    <w:rsid w:val="00F2409A"/>
    <w:rsid w:val="00F243F8"/>
    <w:rsid w:val="00F24731"/>
    <w:rsid w:val="00F24801"/>
    <w:rsid w:val="00F24BF1"/>
    <w:rsid w:val="00F2543D"/>
    <w:rsid w:val="00F25653"/>
    <w:rsid w:val="00F25C96"/>
    <w:rsid w:val="00F2626A"/>
    <w:rsid w:val="00F2691D"/>
    <w:rsid w:val="00F27265"/>
    <w:rsid w:val="00F27A27"/>
    <w:rsid w:val="00F27DBF"/>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1037"/>
    <w:rsid w:val="00F522CC"/>
    <w:rsid w:val="00F5299A"/>
    <w:rsid w:val="00F54307"/>
    <w:rsid w:val="00F54CCE"/>
    <w:rsid w:val="00F55AD4"/>
    <w:rsid w:val="00F565F4"/>
    <w:rsid w:val="00F56DC5"/>
    <w:rsid w:val="00F607CA"/>
    <w:rsid w:val="00F61720"/>
    <w:rsid w:val="00F620F3"/>
    <w:rsid w:val="00F6218A"/>
    <w:rsid w:val="00F62942"/>
    <w:rsid w:val="00F63574"/>
    <w:rsid w:val="00F63CC1"/>
    <w:rsid w:val="00F65282"/>
    <w:rsid w:val="00F660AA"/>
    <w:rsid w:val="00F668E3"/>
    <w:rsid w:val="00F66C5C"/>
    <w:rsid w:val="00F66F98"/>
    <w:rsid w:val="00F679DC"/>
    <w:rsid w:val="00F700FB"/>
    <w:rsid w:val="00F7057B"/>
    <w:rsid w:val="00F70FC5"/>
    <w:rsid w:val="00F71127"/>
    <w:rsid w:val="00F71825"/>
    <w:rsid w:val="00F720CD"/>
    <w:rsid w:val="00F72124"/>
    <w:rsid w:val="00F7240C"/>
    <w:rsid w:val="00F7365B"/>
    <w:rsid w:val="00F765B1"/>
    <w:rsid w:val="00F77C20"/>
    <w:rsid w:val="00F77E84"/>
    <w:rsid w:val="00F80916"/>
    <w:rsid w:val="00F81E50"/>
    <w:rsid w:val="00F83CF2"/>
    <w:rsid w:val="00F84728"/>
    <w:rsid w:val="00F85414"/>
    <w:rsid w:val="00F85CAA"/>
    <w:rsid w:val="00F85DEE"/>
    <w:rsid w:val="00F85E98"/>
    <w:rsid w:val="00F86776"/>
    <w:rsid w:val="00F876A5"/>
    <w:rsid w:val="00F91E77"/>
    <w:rsid w:val="00F92D2B"/>
    <w:rsid w:val="00F93917"/>
    <w:rsid w:val="00F93D08"/>
    <w:rsid w:val="00F94DB9"/>
    <w:rsid w:val="00F97556"/>
    <w:rsid w:val="00F97631"/>
    <w:rsid w:val="00FA0AAC"/>
    <w:rsid w:val="00FA10E1"/>
    <w:rsid w:val="00FA16FF"/>
    <w:rsid w:val="00FA18E7"/>
    <w:rsid w:val="00FA2C03"/>
    <w:rsid w:val="00FA4EA4"/>
    <w:rsid w:val="00FA4F1E"/>
    <w:rsid w:val="00FA4F37"/>
    <w:rsid w:val="00FA6A11"/>
    <w:rsid w:val="00FB0077"/>
    <w:rsid w:val="00FB03CD"/>
    <w:rsid w:val="00FB11D3"/>
    <w:rsid w:val="00FB2481"/>
    <w:rsid w:val="00FB24D2"/>
    <w:rsid w:val="00FB2792"/>
    <w:rsid w:val="00FB56ED"/>
    <w:rsid w:val="00FB6155"/>
    <w:rsid w:val="00FB618A"/>
    <w:rsid w:val="00FC0DE9"/>
    <w:rsid w:val="00FC1081"/>
    <w:rsid w:val="00FC1C96"/>
    <w:rsid w:val="00FC20BA"/>
    <w:rsid w:val="00FC284B"/>
    <w:rsid w:val="00FC32A6"/>
    <w:rsid w:val="00FC46B9"/>
    <w:rsid w:val="00FC4FCD"/>
    <w:rsid w:val="00FC721F"/>
    <w:rsid w:val="00FC73D9"/>
    <w:rsid w:val="00FC7A4C"/>
    <w:rsid w:val="00FC7BE8"/>
    <w:rsid w:val="00FC7DC1"/>
    <w:rsid w:val="00FD0108"/>
    <w:rsid w:val="00FD0316"/>
    <w:rsid w:val="00FD2CCC"/>
    <w:rsid w:val="00FD2D1C"/>
    <w:rsid w:val="00FD36A8"/>
    <w:rsid w:val="00FD507D"/>
    <w:rsid w:val="00FD598C"/>
    <w:rsid w:val="00FD5ACB"/>
    <w:rsid w:val="00FD68D1"/>
    <w:rsid w:val="00FD731D"/>
    <w:rsid w:val="00FD736D"/>
    <w:rsid w:val="00FD7532"/>
    <w:rsid w:val="00FE04F3"/>
    <w:rsid w:val="00FE0926"/>
    <w:rsid w:val="00FE104D"/>
    <w:rsid w:val="00FE2464"/>
    <w:rsid w:val="00FE34E2"/>
    <w:rsid w:val="00FE362A"/>
    <w:rsid w:val="00FE73F3"/>
    <w:rsid w:val="00FF05B4"/>
    <w:rsid w:val="00FF16C6"/>
    <w:rsid w:val="00FF1F68"/>
    <w:rsid w:val="00FF2BD1"/>
    <w:rsid w:val="00FF3A52"/>
    <w:rsid w:val="00FF4469"/>
    <w:rsid w:val="00FF553F"/>
    <w:rsid w:val="00FF589E"/>
    <w:rsid w:val="00FF5C6E"/>
    <w:rsid w:val="00FF7C51"/>
    <w:rsid w:val="00FF7F09"/>
    <w:rsid w:val="00FF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542F"/>
  <w15:docId w15:val="{EBEE902E-8A5D-4F73-8121-9F0E14A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3">
    <w:name w:val="heading 3"/>
    <w:basedOn w:val="a"/>
    <w:next w:val="a"/>
    <w:link w:val="30"/>
    <w:semiHidden/>
    <w:unhideWhenUsed/>
    <w:qFormat/>
    <w:rsid w:val="0090193C"/>
    <w:pPr>
      <w:keepNext/>
      <w:spacing w:before="240" w:after="60"/>
      <w:outlineLvl w:val="2"/>
    </w:pPr>
    <w:rPr>
      <w:rFonts w:ascii="Cambria" w:hAnsi="Cambria"/>
      <w:b/>
      <w:bCs/>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5">
    <w:name w:val="header"/>
    <w:aliases w:val="Текст в таблице"/>
    <w:basedOn w:val="a"/>
    <w:link w:val="a6"/>
    <w:uiPriority w:val="99"/>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aliases w:val="Текст в таблице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uiPriority w:val="99"/>
    <w:qFormat/>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1">
    <w:name w:val="Body Text Indent 3"/>
    <w:basedOn w:val="a"/>
    <w:link w:val="32"/>
    <w:rsid w:val="002C7BA0"/>
    <w:pPr>
      <w:spacing w:after="120"/>
      <w:ind w:left="283"/>
    </w:pPr>
    <w:rPr>
      <w:rFonts w:eastAsia="Calibri"/>
      <w:sz w:val="16"/>
      <w:szCs w:val="16"/>
    </w:rPr>
  </w:style>
  <w:style w:type="character" w:customStyle="1" w:styleId="32">
    <w:name w:val="Основной текст с отступом 3 Знак"/>
    <w:basedOn w:val="a0"/>
    <w:link w:val="31"/>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uiPriority w:val="1"/>
    <w:qFormat/>
    <w:rsid w:val="00C53106"/>
    <w:rPr>
      <w:rFonts w:ascii="Calibri" w:eastAsia="Calibri" w:hAnsi="Calibri"/>
      <w:sz w:val="22"/>
      <w:szCs w:val="22"/>
      <w:lang w:eastAsia="en-US"/>
    </w:rPr>
  </w:style>
  <w:style w:type="character" w:customStyle="1" w:styleId="af2">
    <w:name w:val="Без интервала Знак"/>
    <w:link w:val="af1"/>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customStyle="1" w:styleId="30">
    <w:name w:val="Заголовок 3 Знак"/>
    <w:basedOn w:val="a0"/>
    <w:link w:val="3"/>
    <w:semiHidden/>
    <w:rsid w:val="0090193C"/>
    <w:rPr>
      <w:rFonts w:ascii="Cambria" w:hAnsi="Cambria"/>
      <w:b/>
      <w:bCs/>
      <w:sz w:val="26"/>
      <w:szCs w:val="26"/>
    </w:rPr>
  </w:style>
  <w:style w:type="paragraph" w:customStyle="1" w:styleId="20">
    <w:name w:val="Без интервала2"/>
    <w:link w:val="NoSpacingChar1"/>
    <w:rsid w:val="00C87682"/>
    <w:rPr>
      <w:rFonts w:ascii="Calibri" w:hAnsi="Calibri" w:cs="Calibri"/>
      <w:sz w:val="22"/>
      <w:szCs w:val="22"/>
      <w:lang w:eastAsia="en-US"/>
    </w:rPr>
  </w:style>
  <w:style w:type="character" w:customStyle="1" w:styleId="NoSpacingChar1">
    <w:name w:val="No Spacing Char1"/>
    <w:basedOn w:val="a0"/>
    <w:link w:val="20"/>
    <w:locked/>
    <w:rsid w:val="00C87682"/>
    <w:rPr>
      <w:rFonts w:ascii="Calibri" w:hAnsi="Calibri" w:cs="Calibri"/>
      <w:sz w:val="22"/>
      <w:szCs w:val="22"/>
      <w:lang w:eastAsia="en-US"/>
    </w:rPr>
  </w:style>
  <w:style w:type="paragraph" w:customStyle="1" w:styleId="13">
    <w:name w:val="Обычный1"/>
    <w:uiPriority w:val="99"/>
    <w:rsid w:val="001908B4"/>
    <w:rPr>
      <w:rFonts w:ascii="Calibri" w:hAnsi="Calibri" w:cs="Calibri"/>
    </w:rPr>
  </w:style>
  <w:style w:type="paragraph" w:customStyle="1" w:styleId="33">
    <w:name w:val="Без интервала3"/>
    <w:rsid w:val="0007647D"/>
    <w:rPr>
      <w:rFonts w:ascii="Calibri" w:hAnsi="Calibri" w:cs="Calibri"/>
      <w:sz w:val="22"/>
      <w:szCs w:val="22"/>
      <w:lang w:eastAsia="en-US"/>
    </w:rPr>
  </w:style>
  <w:style w:type="paragraph" w:customStyle="1" w:styleId="40">
    <w:name w:val="Без интервала4"/>
    <w:rsid w:val="00F13E18"/>
    <w:rPr>
      <w:rFonts w:ascii="Calibri" w:hAnsi="Calibri" w:cs="Calibri"/>
      <w:sz w:val="22"/>
      <w:szCs w:val="22"/>
      <w:lang w:eastAsia="en-US"/>
    </w:rPr>
  </w:style>
  <w:style w:type="paragraph" w:customStyle="1" w:styleId="51">
    <w:name w:val="Без интервала5"/>
    <w:rsid w:val="00757953"/>
    <w:rPr>
      <w:rFonts w:ascii="Calibri" w:hAnsi="Calibri" w:cs="Calibri"/>
      <w:sz w:val="22"/>
      <w:szCs w:val="22"/>
      <w:lang w:eastAsia="en-US"/>
    </w:rPr>
  </w:style>
  <w:style w:type="paragraph" w:customStyle="1" w:styleId="6">
    <w:name w:val="Без интервала6"/>
    <w:rsid w:val="00FF7F09"/>
    <w:rPr>
      <w:rFonts w:ascii="Calibri" w:hAnsi="Calibri" w:cs="Calibri"/>
      <w:sz w:val="22"/>
      <w:szCs w:val="22"/>
      <w:lang w:eastAsia="en-US"/>
    </w:rPr>
  </w:style>
  <w:style w:type="paragraph" w:customStyle="1" w:styleId="7">
    <w:name w:val="Без интервала7"/>
    <w:rsid w:val="00BA2775"/>
    <w:rPr>
      <w:rFonts w:ascii="Calibri" w:hAnsi="Calibri" w:cs="Calibri"/>
      <w:sz w:val="22"/>
      <w:szCs w:val="22"/>
      <w:lang w:eastAsia="en-US"/>
    </w:rPr>
  </w:style>
  <w:style w:type="paragraph" w:customStyle="1" w:styleId="8">
    <w:name w:val="Без интервала8"/>
    <w:rsid w:val="00B568F5"/>
    <w:rPr>
      <w:rFonts w:ascii="Calibri" w:hAnsi="Calibri" w:cs="Calibri"/>
      <w:sz w:val="22"/>
      <w:szCs w:val="22"/>
      <w:lang w:eastAsia="en-US"/>
    </w:rPr>
  </w:style>
  <w:style w:type="paragraph" w:styleId="afe">
    <w:name w:val="Normal (Web)"/>
    <w:basedOn w:val="a"/>
    <w:uiPriority w:val="99"/>
    <w:semiHidden/>
    <w:unhideWhenUsed/>
    <w:rsid w:val="002D58AC"/>
    <w:pPr>
      <w:spacing w:before="100" w:beforeAutospacing="1" w:after="100" w:afterAutospacing="1"/>
    </w:pPr>
    <w:rPr>
      <w:rFonts w:eastAsiaTheme="minorEastAsia"/>
    </w:rPr>
  </w:style>
  <w:style w:type="paragraph" w:customStyle="1" w:styleId="9">
    <w:name w:val="Без интервала9"/>
    <w:rsid w:val="005D2689"/>
    <w:rPr>
      <w:rFonts w:ascii="Calibri" w:hAnsi="Calibri" w:cs="Calibri"/>
      <w:sz w:val="22"/>
      <w:szCs w:val="22"/>
      <w:lang w:eastAsia="en-US"/>
    </w:rPr>
  </w:style>
  <w:style w:type="paragraph" w:customStyle="1" w:styleId="100">
    <w:name w:val="Без интервала10"/>
    <w:rsid w:val="00AA37DE"/>
    <w:rPr>
      <w:rFonts w:ascii="Calibri" w:hAnsi="Calibri" w:cs="Calibri"/>
      <w:sz w:val="22"/>
      <w:szCs w:val="22"/>
      <w:lang w:eastAsia="en-US"/>
    </w:rPr>
  </w:style>
  <w:style w:type="paragraph" w:customStyle="1" w:styleId="110">
    <w:name w:val="Без интервала11"/>
    <w:rsid w:val="00AF6B73"/>
    <w:rPr>
      <w:rFonts w:ascii="Calibri" w:hAnsi="Calibri" w:cs="Calibri"/>
      <w:sz w:val="22"/>
      <w:szCs w:val="22"/>
      <w:lang w:eastAsia="en-US"/>
    </w:rPr>
  </w:style>
  <w:style w:type="paragraph" w:customStyle="1" w:styleId="120">
    <w:name w:val="Без интервала12"/>
    <w:rsid w:val="0098100A"/>
    <w:rPr>
      <w:rFonts w:ascii="Calibri" w:hAnsi="Calibri" w:cs="Calibri"/>
      <w:sz w:val="22"/>
      <w:szCs w:val="22"/>
      <w:lang w:eastAsia="en-US"/>
    </w:rPr>
  </w:style>
  <w:style w:type="paragraph" w:customStyle="1" w:styleId="130">
    <w:name w:val="Без интервала13"/>
    <w:rsid w:val="00DF4F63"/>
    <w:rPr>
      <w:rFonts w:ascii="Calibri" w:hAnsi="Calibri" w:cs="Calibri"/>
      <w:sz w:val="22"/>
      <w:szCs w:val="22"/>
      <w:lang w:eastAsia="en-US"/>
    </w:rPr>
  </w:style>
  <w:style w:type="paragraph" w:customStyle="1" w:styleId="14">
    <w:name w:val="Без интервала14"/>
    <w:rsid w:val="00705BD8"/>
    <w:rPr>
      <w:rFonts w:ascii="Calibri" w:hAnsi="Calibri" w:cs="Calibri"/>
      <w:sz w:val="22"/>
      <w:szCs w:val="22"/>
      <w:lang w:eastAsia="en-US"/>
    </w:rPr>
  </w:style>
  <w:style w:type="paragraph" w:customStyle="1" w:styleId="15">
    <w:name w:val="Без интервала15"/>
    <w:rsid w:val="00DD3EDD"/>
    <w:rPr>
      <w:rFonts w:ascii="Calibri" w:hAnsi="Calibri" w:cs="Calibri"/>
      <w:sz w:val="22"/>
      <w:szCs w:val="22"/>
      <w:lang w:eastAsia="en-US"/>
    </w:rPr>
  </w:style>
  <w:style w:type="paragraph" w:customStyle="1" w:styleId="16">
    <w:name w:val="Без интервала16"/>
    <w:rsid w:val="00B24F3B"/>
    <w:rPr>
      <w:rFonts w:ascii="Calibri" w:hAnsi="Calibri" w:cs="Calibri"/>
      <w:sz w:val="22"/>
      <w:szCs w:val="22"/>
      <w:lang w:eastAsia="en-US"/>
    </w:rPr>
  </w:style>
  <w:style w:type="paragraph" w:customStyle="1" w:styleId="G">
    <w:name w:val="G_Текст"/>
    <w:basedOn w:val="a"/>
    <w:link w:val="G0"/>
    <w:qFormat/>
    <w:rsid w:val="009B6999"/>
    <w:pPr>
      <w:spacing w:after="120" w:line="312" w:lineRule="auto"/>
      <w:ind w:firstLine="851"/>
      <w:jc w:val="both"/>
    </w:pPr>
    <w:rPr>
      <w:szCs w:val="20"/>
    </w:rPr>
  </w:style>
  <w:style w:type="character" w:customStyle="1" w:styleId="G0">
    <w:name w:val="G_Текст Знак"/>
    <w:link w:val="G"/>
    <w:rsid w:val="009B6999"/>
    <w:rPr>
      <w:sz w:val="24"/>
    </w:rPr>
  </w:style>
  <w:style w:type="paragraph" w:customStyle="1" w:styleId="17">
    <w:name w:val="Без интервала17"/>
    <w:rsid w:val="003722C6"/>
    <w:rPr>
      <w:rFonts w:ascii="Calibri" w:hAnsi="Calibri" w:cs="Calibri"/>
      <w:sz w:val="22"/>
      <w:szCs w:val="22"/>
      <w:lang w:eastAsia="en-US"/>
    </w:rPr>
  </w:style>
  <w:style w:type="paragraph" w:customStyle="1" w:styleId="18">
    <w:name w:val="Без интервала18"/>
    <w:rsid w:val="00715D8C"/>
    <w:rPr>
      <w:rFonts w:ascii="Calibri" w:hAnsi="Calibri" w:cs="Calibri"/>
      <w:sz w:val="22"/>
      <w:szCs w:val="22"/>
      <w:lang w:eastAsia="en-US"/>
    </w:rPr>
  </w:style>
  <w:style w:type="paragraph" w:customStyle="1" w:styleId="19">
    <w:name w:val="Без интервала19"/>
    <w:rsid w:val="00E66114"/>
    <w:rPr>
      <w:rFonts w:ascii="Calibri" w:hAnsi="Calibri" w:cs="Calibri"/>
      <w:sz w:val="22"/>
      <w:szCs w:val="22"/>
      <w:lang w:eastAsia="en-US"/>
    </w:rPr>
  </w:style>
  <w:style w:type="character" w:customStyle="1" w:styleId="UnresolvedMention">
    <w:name w:val="Unresolved Mention"/>
    <w:basedOn w:val="a0"/>
    <w:uiPriority w:val="99"/>
    <w:semiHidden/>
    <w:unhideWhenUsed/>
    <w:rsid w:val="00E54516"/>
    <w:rPr>
      <w:color w:val="605E5C"/>
      <w:shd w:val="clear" w:color="auto" w:fill="E1DFDD"/>
    </w:rPr>
  </w:style>
  <w:style w:type="paragraph" w:styleId="34">
    <w:name w:val="Body Text 3"/>
    <w:basedOn w:val="a"/>
    <w:link w:val="35"/>
    <w:uiPriority w:val="99"/>
    <w:semiHidden/>
    <w:unhideWhenUsed/>
    <w:rsid w:val="00A742E9"/>
    <w:pPr>
      <w:spacing w:after="120"/>
    </w:pPr>
    <w:rPr>
      <w:sz w:val="16"/>
      <w:szCs w:val="16"/>
    </w:rPr>
  </w:style>
  <w:style w:type="character" w:customStyle="1" w:styleId="35">
    <w:name w:val="Основной текст 3 Знак"/>
    <w:basedOn w:val="a0"/>
    <w:link w:val="34"/>
    <w:uiPriority w:val="99"/>
    <w:semiHidden/>
    <w:rsid w:val="00A742E9"/>
    <w:rPr>
      <w:sz w:val="16"/>
      <w:szCs w:val="16"/>
    </w:rPr>
  </w:style>
  <w:style w:type="paragraph" w:customStyle="1" w:styleId="Standard">
    <w:name w:val="Standard"/>
    <w:rsid w:val="00A742E9"/>
    <w:pPr>
      <w:suppressAutoHyphens/>
      <w:autoSpaceDN w:val="0"/>
    </w:pPr>
    <w:rPr>
      <w:kern w:val="3"/>
      <w:sz w:val="24"/>
      <w:szCs w:val="24"/>
      <w:lang w:bidi="hi-IN"/>
    </w:rPr>
  </w:style>
  <w:style w:type="paragraph" w:customStyle="1" w:styleId="52">
    <w:name w:val="[Ростех] Текст Подпункта (Уровень 5)"/>
    <w:uiPriority w:val="99"/>
    <w:qFormat/>
    <w:rsid w:val="00A742E9"/>
    <w:pPr>
      <w:suppressAutoHyphens/>
      <w:spacing w:before="120"/>
      <w:jc w:val="both"/>
    </w:pPr>
    <w:rPr>
      <w:rFonts w:ascii="Proxima Nova ExCn Rg" w:hAnsi="Proxima Nova ExCn Rg" w:cs="Proxima Nova ExCn Rg"/>
      <w:kern w:val="2"/>
      <w:sz w:val="28"/>
      <w:szCs w:val="28"/>
      <w:lang w:eastAsia="ar-SA"/>
    </w:rPr>
  </w:style>
  <w:style w:type="paragraph" w:styleId="aff">
    <w:name w:val="Body Text"/>
    <w:basedOn w:val="a"/>
    <w:link w:val="aff0"/>
    <w:uiPriority w:val="99"/>
    <w:rsid w:val="00A742E9"/>
    <w:pPr>
      <w:spacing w:after="120"/>
    </w:pPr>
  </w:style>
  <w:style w:type="character" w:customStyle="1" w:styleId="aff0">
    <w:name w:val="Основной текст Знак"/>
    <w:basedOn w:val="a0"/>
    <w:link w:val="aff"/>
    <w:uiPriority w:val="99"/>
    <w:rsid w:val="00A742E9"/>
    <w:rPr>
      <w:sz w:val="24"/>
      <w:szCs w:val="24"/>
    </w:rPr>
  </w:style>
  <w:style w:type="character" w:customStyle="1" w:styleId="ae">
    <w:name w:val="Абзац списка Знак"/>
    <w:link w:val="ad"/>
    <w:uiPriority w:val="34"/>
    <w:locked/>
    <w:rsid w:val="00A74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79739431">
      <w:bodyDiv w:val="1"/>
      <w:marLeft w:val="0"/>
      <w:marRight w:val="0"/>
      <w:marTop w:val="0"/>
      <w:marBottom w:val="0"/>
      <w:divBdr>
        <w:top w:val="none" w:sz="0" w:space="0" w:color="auto"/>
        <w:left w:val="none" w:sz="0" w:space="0" w:color="auto"/>
        <w:bottom w:val="none" w:sz="0" w:space="0" w:color="auto"/>
        <w:right w:val="none" w:sz="0" w:space="0" w:color="auto"/>
      </w:divBdr>
    </w:div>
    <w:div w:id="1523670653">
      <w:bodyDiv w:val="1"/>
      <w:marLeft w:val="0"/>
      <w:marRight w:val="0"/>
      <w:marTop w:val="0"/>
      <w:marBottom w:val="0"/>
      <w:divBdr>
        <w:top w:val="none" w:sz="0" w:space="0" w:color="auto"/>
        <w:left w:val="none" w:sz="0" w:space="0" w:color="auto"/>
        <w:bottom w:val="none" w:sz="0" w:space="0" w:color="auto"/>
        <w:right w:val="none" w:sz="0" w:space="0" w:color="auto"/>
      </w:divBdr>
    </w:div>
    <w:div w:id="161416642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23683507">
      <w:bodyDiv w:val="1"/>
      <w:marLeft w:val="0"/>
      <w:marRight w:val="0"/>
      <w:marTop w:val="0"/>
      <w:marBottom w:val="0"/>
      <w:divBdr>
        <w:top w:val="none" w:sz="0" w:space="0" w:color="auto"/>
        <w:left w:val="none" w:sz="0" w:space="0" w:color="auto"/>
        <w:bottom w:val="none" w:sz="0" w:space="0" w:color="auto"/>
        <w:right w:val="none" w:sz="0" w:space="0" w:color="auto"/>
      </w:divBdr>
    </w:div>
    <w:div w:id="1742486582">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671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p.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sp.roseltorg.ru" TargetMode="External"/><Relationship Id="rId4" Type="http://schemas.openxmlformats.org/officeDocument/2006/relationships/settings" Target="settings.xml"/><Relationship Id="rId9" Type="http://schemas.openxmlformats.org/officeDocument/2006/relationships/hyperlink" Target="http://msp.roseltorg.ru" TargetMode="External"/><Relationship Id="rId14" Type="http://schemas.openxmlformats.org/officeDocument/2006/relationships/hyperlink" Target="mailto:velstom2@a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79C2-7061-4B8E-9BE3-3835BD93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10495</Words>
  <Characters>59823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70178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2</cp:revision>
  <cp:lastPrinted>2022-09-28T11:45:00Z</cp:lastPrinted>
  <dcterms:created xsi:type="dcterms:W3CDTF">2022-09-28T11:45:00Z</dcterms:created>
  <dcterms:modified xsi:type="dcterms:W3CDTF">2022-09-28T11:45:00Z</dcterms:modified>
</cp:coreProperties>
</file>